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3"/>
        <w:tblW w:w="10031" w:type="dxa"/>
        <w:jc w:val="left"/>
        <w:tblInd w:w="0" w:type="dxa"/>
        <w:tblLayout w:type="fixed"/>
        <w:tblCellMar>
          <w:top w:w="0" w:type="dxa"/>
          <w:left w:w="108" w:type="dxa"/>
          <w:bottom w:w="0" w:type="dxa"/>
          <w:right w:w="108" w:type="dxa"/>
        </w:tblCellMar>
        <w:tblLook w:val="04a0"/>
      </w:tblPr>
      <w:tblGrid>
        <w:gridCol w:w="5069"/>
        <w:gridCol w:w="4961"/>
      </w:tblGrid>
      <w:tr>
        <w:trPr/>
        <w:tc>
          <w:tcPr>
            <w:tcW w:w="5069" w:type="dxa"/>
            <w:tcBorders/>
          </w:tcPr>
          <w:p>
            <w:pPr>
              <w:pStyle w:val="Normal"/>
              <w:widowControl w:val="false"/>
              <w:numPr>
                <w:ilvl w:val="0"/>
                <w:numId w:val="0"/>
              </w:numPr>
              <w:spacing w:before="120" w:after="0"/>
              <w:ind w:right="-164" w:hanging="0"/>
              <w:jc w:val="center"/>
              <w:outlineLvl w:val="0"/>
              <w:rPr>
                <w:bCs/>
                <w:sz w:val="28"/>
                <w:szCs w:val="28"/>
              </w:rPr>
            </w:pPr>
            <w:r>
              <w:rPr>
                <w:bCs/>
                <w:kern w:val="0"/>
                <w:sz w:val="28"/>
                <w:szCs w:val="28"/>
                <w:lang w:val="ru-RU" w:bidi="ar-SA"/>
              </w:rPr>
              <w:t>«УТВЕРЖДАЮ»</w:t>
            </w:r>
          </w:p>
          <w:p>
            <w:pPr>
              <w:pStyle w:val="Normal"/>
              <w:widowControl w:val="false"/>
              <w:numPr>
                <w:ilvl w:val="0"/>
                <w:numId w:val="0"/>
              </w:numPr>
              <w:spacing w:before="120" w:after="0"/>
              <w:ind w:right="-164" w:hanging="0"/>
              <w:jc w:val="center"/>
              <w:outlineLvl w:val="0"/>
              <w:rPr>
                <w:bCs/>
                <w:sz w:val="28"/>
                <w:szCs w:val="28"/>
              </w:rPr>
            </w:pPr>
            <w:r>
              <w:rPr>
                <w:bCs/>
                <w:kern w:val="0"/>
                <w:sz w:val="28"/>
                <w:szCs w:val="28"/>
                <w:lang w:val="ru-RU" w:bidi="ar-SA"/>
              </w:rPr>
              <w:t>Президент Общероссийской общественной организации «Всероссийская федерация гребли на байдарках и каноэ»</w:t>
            </w:r>
          </w:p>
          <w:p>
            <w:pPr>
              <w:pStyle w:val="Normal"/>
              <w:widowControl w:val="false"/>
              <w:spacing w:before="0" w:after="0"/>
              <w:jc w:val="center"/>
              <w:rPr>
                <w:kern w:val="0"/>
                <w:lang w:val="ru-RU" w:bidi="ar-SA"/>
              </w:rPr>
            </w:pPr>
            <w:r>
              <w:rPr>
                <w:kern w:val="0"/>
                <w:lang w:val="ru-RU" w:bidi="ar-SA"/>
              </w:rPr>
            </w:r>
          </w:p>
        </w:tc>
        <w:tc>
          <w:tcPr>
            <w:tcW w:w="4961" w:type="dxa"/>
            <w:tcBorders/>
          </w:tcPr>
          <w:p>
            <w:pPr>
              <w:pStyle w:val="Normal"/>
              <w:widowControl w:val="false"/>
              <w:spacing w:before="0" w:after="0"/>
              <w:jc w:val="center"/>
              <w:rPr>
                <w:sz w:val="28"/>
                <w:szCs w:val="28"/>
                <w:lang w:val="en-US"/>
              </w:rPr>
            </w:pPr>
            <w:r>
              <w:rPr>
                <w:kern w:val="0"/>
                <w:sz w:val="28"/>
                <w:szCs w:val="28"/>
                <w:lang w:val="en-US" w:bidi="ar-SA"/>
              </w:rPr>
              <w:t>«CONFIRM»</w:t>
            </w:r>
          </w:p>
          <w:p>
            <w:pPr>
              <w:pStyle w:val="Normal"/>
              <w:widowControl w:val="false"/>
              <w:spacing w:before="0" w:after="0"/>
              <w:jc w:val="center"/>
              <w:rPr>
                <w:sz w:val="28"/>
                <w:szCs w:val="28"/>
                <w:lang w:val="en-US"/>
              </w:rPr>
            </w:pPr>
            <w:r>
              <w:rPr>
                <w:kern w:val="0"/>
                <w:sz w:val="28"/>
                <w:szCs w:val="28"/>
                <w:lang w:val="en-US" w:bidi="ar-SA"/>
              </w:rPr>
            </w:r>
          </w:p>
          <w:p>
            <w:pPr>
              <w:pStyle w:val="Normal"/>
              <w:widowControl w:val="false"/>
              <w:spacing w:before="0" w:after="0"/>
              <w:jc w:val="center"/>
              <w:rPr>
                <w:sz w:val="28"/>
                <w:szCs w:val="28"/>
                <w:lang w:val="en-US"/>
              </w:rPr>
            </w:pPr>
            <w:r>
              <w:rPr>
                <w:kern w:val="0"/>
                <w:sz w:val="28"/>
                <w:szCs w:val="28"/>
                <w:lang w:val="en-US" w:bidi="ar-SA"/>
              </w:rPr>
              <w:t xml:space="preserve">The president of the Russian </w:t>
              <w:br/>
              <w:t xml:space="preserve">public organization </w:t>
              <w:br/>
            </w:r>
            <w:r>
              <w:rPr>
                <w:b/>
                <w:kern w:val="0"/>
                <w:sz w:val="28"/>
                <w:szCs w:val="28"/>
                <w:lang w:val="en-US" w:bidi="ar-SA"/>
              </w:rPr>
              <w:t>“The Russian Canoe Federation”</w:t>
            </w:r>
          </w:p>
        </w:tc>
      </w:tr>
      <w:tr>
        <w:trPr/>
        <w:tc>
          <w:tcPr>
            <w:tcW w:w="10030" w:type="dxa"/>
            <w:gridSpan w:val="2"/>
            <w:tcBorders/>
            <w:vAlign w:val="center"/>
          </w:tcPr>
          <w:p>
            <w:pPr>
              <w:pStyle w:val="Normal"/>
              <w:widowControl w:val="false"/>
              <w:numPr>
                <w:ilvl w:val="0"/>
                <w:numId w:val="0"/>
              </w:numPr>
              <w:spacing w:lineRule="atLeast" w:line="240" w:before="120" w:after="0"/>
              <w:ind w:right="-164" w:hanging="0"/>
              <w:jc w:val="center"/>
              <w:outlineLvl w:val="0"/>
              <w:rPr>
                <w:bCs/>
                <w:i/>
                <w:i/>
                <w:sz w:val="28"/>
                <w:szCs w:val="28"/>
                <w:lang w:val="en-US"/>
              </w:rPr>
            </w:pPr>
            <w:r>
              <w:rPr>
                <w:bCs/>
                <w:kern w:val="0"/>
                <w:sz w:val="28"/>
                <w:szCs w:val="28"/>
                <w:lang w:val="en-US" w:bidi="ar-SA"/>
              </w:rPr>
              <w:t>______________________</w:t>
            </w:r>
            <w:r>
              <w:rPr>
                <w:bCs/>
                <w:kern w:val="0"/>
                <w:sz w:val="28"/>
                <w:szCs w:val="28"/>
                <w:lang w:bidi="ar-SA"/>
              </w:rPr>
              <w:t>Е</w:t>
            </w:r>
            <w:r>
              <w:rPr>
                <w:bCs/>
                <w:kern w:val="0"/>
                <w:sz w:val="28"/>
                <w:szCs w:val="28"/>
                <w:lang w:val="en-US" w:bidi="ar-SA"/>
              </w:rPr>
              <w:t>.</w:t>
            </w:r>
            <w:r>
              <w:rPr>
                <w:bCs/>
                <w:kern w:val="0"/>
                <w:sz w:val="28"/>
                <w:szCs w:val="28"/>
                <w:lang w:bidi="ar-SA"/>
              </w:rPr>
              <w:t>Ю</w:t>
            </w:r>
            <w:r>
              <w:rPr>
                <w:bCs/>
                <w:kern w:val="0"/>
                <w:sz w:val="28"/>
                <w:szCs w:val="28"/>
                <w:lang w:val="en-US" w:bidi="ar-SA"/>
              </w:rPr>
              <w:t xml:space="preserve">. </w:t>
            </w:r>
            <w:r>
              <w:rPr>
                <w:bCs/>
                <w:kern w:val="0"/>
                <w:sz w:val="28"/>
                <w:szCs w:val="28"/>
                <w:lang w:bidi="ar-SA"/>
              </w:rPr>
              <w:t>Архипов</w:t>
            </w:r>
            <w:r>
              <w:rPr>
                <w:bCs/>
                <w:kern w:val="0"/>
                <w:sz w:val="28"/>
                <w:szCs w:val="28"/>
                <w:lang w:val="en-US" w:bidi="ar-SA"/>
              </w:rPr>
              <w:t xml:space="preserve"> / </w:t>
            </w:r>
            <w:r>
              <w:rPr>
                <w:bCs/>
                <w:i/>
                <w:kern w:val="0"/>
                <w:sz w:val="28"/>
                <w:szCs w:val="28"/>
                <w:lang w:val="en-US" w:bidi="ar-SA"/>
              </w:rPr>
              <w:t>E. Y. Arkhipov</w:t>
            </w:r>
          </w:p>
          <w:p>
            <w:pPr>
              <w:pStyle w:val="Normal"/>
              <w:widowControl w:val="false"/>
              <w:spacing w:before="0" w:after="0"/>
              <w:jc w:val="center"/>
              <w:rPr>
                <w:bCs/>
                <w:i/>
                <w:i/>
                <w:sz w:val="28"/>
                <w:szCs w:val="28"/>
                <w:lang w:val="en-US"/>
              </w:rPr>
            </w:pPr>
            <w:r>
              <w:rPr>
                <w:bCs/>
                <w:kern w:val="0"/>
                <w:sz w:val="28"/>
                <w:szCs w:val="28"/>
                <w:lang w:val="en-US" w:bidi="ar-SA"/>
              </w:rPr>
              <w:t>«____» ___________________ 20</w:t>
            </w:r>
            <w:r>
              <w:rPr>
                <w:bCs/>
                <w:kern w:val="0"/>
                <w:sz w:val="28"/>
                <w:szCs w:val="28"/>
                <w:lang w:bidi="ar-SA"/>
              </w:rPr>
              <w:t>21года</w:t>
            </w:r>
            <w:r>
              <w:rPr>
                <w:bCs/>
                <w:kern w:val="0"/>
                <w:sz w:val="28"/>
                <w:szCs w:val="28"/>
                <w:lang w:val="en-US" w:bidi="ar-SA"/>
              </w:rPr>
              <w:t xml:space="preserve"> / </w:t>
            </w:r>
            <w:r>
              <w:rPr>
                <w:bCs/>
                <w:i/>
                <w:kern w:val="0"/>
                <w:sz w:val="28"/>
                <w:szCs w:val="28"/>
                <w:lang w:val="en-US" w:bidi="ar-SA"/>
              </w:rPr>
              <w:t>year</w:t>
            </w:r>
          </w:p>
          <w:p>
            <w:pPr>
              <w:pStyle w:val="Normal"/>
              <w:widowControl w:val="false"/>
              <w:spacing w:before="0" w:after="0"/>
              <w:jc w:val="center"/>
              <w:rPr>
                <w:sz w:val="28"/>
                <w:szCs w:val="28"/>
                <w:lang w:val="en-US"/>
              </w:rPr>
            </w:pPr>
            <w:r>
              <w:rPr>
                <w:kern w:val="0"/>
                <w:sz w:val="28"/>
                <w:szCs w:val="28"/>
                <w:lang w:val="en-US" w:bidi="ar-SA"/>
              </w:rPr>
            </w:r>
          </w:p>
        </w:tc>
      </w:tr>
      <w:tr>
        <w:trPr/>
        <w:tc>
          <w:tcPr>
            <w:tcW w:w="5069" w:type="dxa"/>
            <w:tcBorders/>
          </w:tcPr>
          <w:p>
            <w:pPr>
              <w:pStyle w:val="Normal"/>
              <w:widowControl w:val="false"/>
              <w:numPr>
                <w:ilvl w:val="0"/>
                <w:numId w:val="0"/>
              </w:numPr>
              <w:spacing w:before="120" w:after="0"/>
              <w:ind w:right="-164" w:hanging="0"/>
              <w:jc w:val="center"/>
              <w:outlineLvl w:val="0"/>
              <w:rPr>
                <w:bCs/>
                <w:sz w:val="28"/>
                <w:szCs w:val="28"/>
              </w:rPr>
            </w:pPr>
            <w:bookmarkStart w:id="0" w:name="_Hlk479628873"/>
            <w:bookmarkStart w:id="1" w:name="_GoBack"/>
            <w:bookmarkEnd w:id="1"/>
            <w:r>
              <w:rPr>
                <w:bCs/>
                <w:kern w:val="0"/>
                <w:sz w:val="28"/>
                <w:szCs w:val="28"/>
                <w:lang w:val="ru-RU" w:bidi="ar-SA"/>
              </w:rPr>
              <w:t>«СОГЛАСОВАНО»</w:t>
            </w:r>
          </w:p>
          <w:p>
            <w:pPr>
              <w:pStyle w:val="Normal"/>
              <w:widowControl w:val="false"/>
              <w:spacing w:before="0" w:after="0"/>
              <w:jc w:val="center"/>
              <w:rPr>
                <w:kern w:val="0"/>
                <w:lang w:val="ru-RU" w:bidi="ar-SA"/>
              </w:rPr>
            </w:pPr>
            <w:bookmarkStart w:id="2" w:name="_Hlk479628873"/>
            <w:r>
              <w:rPr>
                <w:kern w:val="0"/>
                <w:sz w:val="28"/>
                <w:szCs w:val="28"/>
                <w:lang w:val="ru-RU" w:bidi="ar-SA"/>
              </w:rPr>
              <w:t>Начальник Управления по физической культуре, спорту, молодежной политике администрации</w:t>
              <w:br/>
              <w:t>Богородского городского округа</w:t>
              <w:br/>
            </w:r>
            <w:bookmarkEnd w:id="2"/>
          </w:p>
        </w:tc>
        <w:tc>
          <w:tcPr>
            <w:tcW w:w="4961" w:type="dxa"/>
            <w:tcBorders/>
          </w:tcPr>
          <w:p>
            <w:pPr>
              <w:pStyle w:val="Normal"/>
              <w:widowControl w:val="false"/>
              <w:spacing w:before="0" w:after="0"/>
              <w:jc w:val="center"/>
              <w:rPr>
                <w:sz w:val="28"/>
                <w:szCs w:val="28"/>
                <w:lang w:val="en-US"/>
              </w:rPr>
            </w:pPr>
            <w:r>
              <w:rPr>
                <w:kern w:val="0"/>
                <w:sz w:val="28"/>
                <w:szCs w:val="28"/>
                <w:lang w:val="en-US" w:bidi="ar-SA"/>
              </w:rPr>
              <w:t>« AGREED »</w:t>
            </w:r>
          </w:p>
          <w:p>
            <w:pPr>
              <w:pStyle w:val="Normal"/>
              <w:widowControl w:val="false"/>
              <w:spacing w:before="0" w:after="0"/>
              <w:jc w:val="center"/>
              <w:rPr>
                <w:sz w:val="28"/>
                <w:szCs w:val="28"/>
              </w:rPr>
            </w:pPr>
            <w:r>
              <w:rPr>
                <w:b/>
                <w:kern w:val="0"/>
                <w:sz w:val="28"/>
                <w:szCs w:val="28"/>
                <w:lang w:val="ru-RU" w:bidi="ar-SA"/>
              </w:rPr>
              <w:t xml:space="preserve"> </w:t>
            </w:r>
          </w:p>
        </w:tc>
      </w:tr>
      <w:tr>
        <w:trPr/>
        <w:tc>
          <w:tcPr>
            <w:tcW w:w="10030" w:type="dxa"/>
            <w:gridSpan w:val="2"/>
            <w:tcBorders/>
            <w:vAlign w:val="center"/>
          </w:tcPr>
          <w:p>
            <w:pPr>
              <w:pStyle w:val="Normal"/>
              <w:widowControl w:val="false"/>
              <w:numPr>
                <w:ilvl w:val="0"/>
                <w:numId w:val="0"/>
              </w:numPr>
              <w:spacing w:lineRule="atLeast" w:line="240" w:before="120" w:after="0"/>
              <w:ind w:right="-164" w:hanging="0"/>
              <w:jc w:val="center"/>
              <w:outlineLvl w:val="0"/>
              <w:rPr>
                <w:bCs/>
                <w:i/>
                <w:i/>
                <w:sz w:val="28"/>
                <w:szCs w:val="28"/>
              </w:rPr>
            </w:pPr>
            <w:r>
              <w:rPr>
                <w:bCs/>
                <w:kern w:val="0"/>
                <w:sz w:val="28"/>
                <w:szCs w:val="28"/>
                <w:lang w:val="ru-RU" w:bidi="ar-SA"/>
              </w:rPr>
              <w:t>______________________</w:t>
            </w:r>
            <w:r>
              <w:rPr>
                <w:kern w:val="0"/>
                <w:sz w:val="28"/>
                <w:szCs w:val="28"/>
                <w:lang w:val="ru-RU" w:bidi="ar-SA"/>
              </w:rPr>
              <w:t xml:space="preserve">  Ю. А. Цегельный</w:t>
            </w:r>
            <w:r>
              <w:rPr>
                <w:kern w:val="0"/>
                <w:lang w:val="ru-RU" w:bidi="ar-SA"/>
              </w:rPr>
              <w:t xml:space="preserve"> </w:t>
            </w:r>
            <w:r>
              <w:rPr>
                <w:bCs/>
                <w:kern w:val="0"/>
                <w:sz w:val="28"/>
                <w:szCs w:val="28"/>
                <w:lang w:val="ru-RU" w:bidi="ar-SA"/>
              </w:rPr>
              <w:t xml:space="preserve">/ </w:t>
            </w:r>
            <w:r>
              <w:rPr>
                <w:bCs/>
                <w:i/>
                <w:kern w:val="0"/>
                <w:sz w:val="28"/>
                <w:szCs w:val="28"/>
                <w:lang w:val="ru-RU" w:bidi="ar-SA"/>
              </w:rPr>
              <w:t>____________</w:t>
            </w:r>
          </w:p>
          <w:p>
            <w:pPr>
              <w:pStyle w:val="Normal"/>
              <w:widowControl w:val="false"/>
              <w:spacing w:before="0" w:after="0"/>
              <w:jc w:val="center"/>
              <w:rPr>
                <w:bCs/>
                <w:i/>
                <w:i/>
                <w:sz w:val="28"/>
                <w:szCs w:val="28"/>
              </w:rPr>
            </w:pPr>
            <w:r>
              <w:rPr>
                <w:bCs/>
                <w:kern w:val="0"/>
                <w:sz w:val="28"/>
                <w:szCs w:val="28"/>
                <w:lang w:val="ru-RU" w:bidi="ar-SA"/>
              </w:rPr>
              <w:t xml:space="preserve">«____» ___________________ 2021 года / </w:t>
            </w:r>
            <w:r>
              <w:rPr>
                <w:bCs/>
                <w:i/>
                <w:kern w:val="0"/>
                <w:sz w:val="28"/>
                <w:szCs w:val="28"/>
                <w:lang w:val="en-US" w:bidi="ar-SA"/>
              </w:rPr>
              <w:t>year</w:t>
            </w:r>
          </w:p>
          <w:p>
            <w:pPr>
              <w:pStyle w:val="Normal"/>
              <w:widowControl w:val="false"/>
              <w:spacing w:before="0" w:after="0"/>
              <w:jc w:val="center"/>
              <w:rPr>
                <w:sz w:val="28"/>
                <w:szCs w:val="28"/>
              </w:rPr>
            </w:pPr>
            <w:r>
              <w:rPr>
                <w:kern w:val="0"/>
                <w:sz w:val="28"/>
                <w:szCs w:val="28"/>
                <w:lang w:val="ru-RU" w:bidi="ar-SA"/>
              </w:rPr>
            </w:r>
          </w:p>
        </w:tc>
      </w:tr>
      <w:tr>
        <w:trPr/>
        <w:tc>
          <w:tcPr>
            <w:tcW w:w="5069" w:type="dxa"/>
            <w:tcBorders/>
            <w:vAlign w:val="center"/>
          </w:tcPr>
          <w:p>
            <w:pPr>
              <w:pStyle w:val="Normal"/>
              <w:widowControl w:val="false"/>
              <w:numPr>
                <w:ilvl w:val="0"/>
                <w:numId w:val="0"/>
              </w:numPr>
              <w:spacing w:before="120" w:after="0"/>
              <w:ind w:right="-164" w:hanging="0"/>
              <w:jc w:val="center"/>
              <w:outlineLvl w:val="0"/>
              <w:rPr>
                <w:bCs/>
                <w:sz w:val="28"/>
                <w:szCs w:val="28"/>
              </w:rPr>
            </w:pPr>
            <w:r>
              <w:rPr>
                <w:bCs/>
                <w:kern w:val="0"/>
                <w:sz w:val="28"/>
                <w:szCs w:val="28"/>
                <w:lang w:val="ru-RU" w:bidi="ar-SA"/>
              </w:rPr>
              <w:t>«СОГЛАСОВАНО»</w:t>
            </w:r>
          </w:p>
          <w:p>
            <w:pPr>
              <w:pStyle w:val="Normal"/>
              <w:widowControl w:val="false"/>
              <w:numPr>
                <w:ilvl w:val="0"/>
                <w:numId w:val="0"/>
              </w:numPr>
              <w:spacing w:before="120" w:after="0"/>
              <w:ind w:right="-164" w:hanging="0"/>
              <w:jc w:val="center"/>
              <w:outlineLvl w:val="0"/>
              <w:rPr>
                <w:bCs/>
                <w:sz w:val="28"/>
                <w:szCs w:val="28"/>
              </w:rPr>
            </w:pPr>
            <w:r>
              <w:rPr>
                <w:bCs/>
                <w:kern w:val="0"/>
                <w:sz w:val="28"/>
                <w:szCs w:val="28"/>
                <w:lang w:val="ru-RU" w:bidi="ar-SA"/>
              </w:rPr>
              <w:t>Директор МБУ «ФСК «Труд»</w:t>
            </w:r>
          </w:p>
          <w:p>
            <w:pPr>
              <w:pStyle w:val="Normal"/>
              <w:widowControl w:val="false"/>
              <w:numPr>
                <w:ilvl w:val="0"/>
                <w:numId w:val="0"/>
              </w:numPr>
              <w:spacing w:before="120" w:after="0"/>
              <w:ind w:right="-164" w:hanging="0"/>
              <w:jc w:val="center"/>
              <w:outlineLvl w:val="0"/>
              <w:rPr>
                <w:bCs/>
                <w:sz w:val="28"/>
                <w:szCs w:val="28"/>
              </w:rPr>
            </w:pPr>
            <w:r>
              <w:rPr>
                <w:bCs/>
                <w:kern w:val="0"/>
                <w:sz w:val="28"/>
                <w:szCs w:val="28"/>
                <w:lang w:val="ru-RU" w:bidi="ar-SA"/>
              </w:rPr>
            </w:r>
          </w:p>
        </w:tc>
        <w:tc>
          <w:tcPr>
            <w:tcW w:w="4961" w:type="dxa"/>
            <w:tcBorders/>
            <w:vAlign w:val="center"/>
          </w:tcPr>
          <w:p>
            <w:pPr>
              <w:pStyle w:val="Normal"/>
              <w:widowControl w:val="false"/>
              <w:spacing w:before="0" w:after="0"/>
              <w:jc w:val="center"/>
              <w:rPr>
                <w:sz w:val="28"/>
                <w:szCs w:val="28"/>
                <w:lang w:val="en-US"/>
              </w:rPr>
            </w:pPr>
            <w:r>
              <w:rPr>
                <w:kern w:val="0"/>
                <w:sz w:val="28"/>
                <w:szCs w:val="28"/>
                <w:lang w:val="en-US" w:bidi="ar-SA"/>
              </w:rPr>
              <w:t>«AGREED»</w:t>
            </w:r>
          </w:p>
          <w:p>
            <w:pPr>
              <w:pStyle w:val="Normal"/>
              <w:widowControl w:val="false"/>
              <w:spacing w:before="0" w:after="0"/>
              <w:jc w:val="center"/>
              <w:rPr>
                <w:sz w:val="28"/>
                <w:szCs w:val="28"/>
                <w:lang w:val="en-US"/>
              </w:rPr>
            </w:pPr>
            <w:r>
              <w:rPr>
                <w:kern w:val="0"/>
                <w:sz w:val="28"/>
                <w:szCs w:val="28"/>
                <w:lang w:val="en-US" w:bidi="ar-SA"/>
              </w:rPr>
              <w:t>Director of MBI (Municipal Budgetary Institution) «SC «TRUD»</w:t>
            </w:r>
          </w:p>
        </w:tc>
      </w:tr>
      <w:tr>
        <w:trPr/>
        <w:tc>
          <w:tcPr>
            <w:tcW w:w="10030" w:type="dxa"/>
            <w:gridSpan w:val="2"/>
            <w:tcBorders/>
            <w:vAlign w:val="center"/>
          </w:tcPr>
          <w:p>
            <w:pPr>
              <w:pStyle w:val="Normal"/>
              <w:widowControl w:val="false"/>
              <w:numPr>
                <w:ilvl w:val="0"/>
                <w:numId w:val="0"/>
              </w:numPr>
              <w:spacing w:before="120" w:after="0"/>
              <w:ind w:right="-164" w:hanging="0"/>
              <w:jc w:val="center"/>
              <w:outlineLvl w:val="0"/>
              <w:rPr>
                <w:bCs/>
                <w:i/>
                <w:i/>
                <w:sz w:val="28"/>
                <w:szCs w:val="28"/>
                <w:lang w:val="en-US"/>
              </w:rPr>
            </w:pPr>
            <w:r>
              <w:rPr>
                <w:bCs/>
                <w:kern w:val="0"/>
                <w:sz w:val="28"/>
                <w:szCs w:val="28"/>
                <w:lang w:val="en-US" w:bidi="ar-SA"/>
              </w:rPr>
              <w:t>______________________</w:t>
            </w:r>
            <w:r>
              <w:rPr>
                <w:bCs/>
                <w:kern w:val="0"/>
                <w:sz w:val="28"/>
                <w:szCs w:val="28"/>
                <w:lang w:bidi="ar-SA"/>
              </w:rPr>
              <w:t>Ю</w:t>
            </w:r>
            <w:r>
              <w:rPr>
                <w:bCs/>
                <w:kern w:val="0"/>
                <w:sz w:val="28"/>
                <w:szCs w:val="28"/>
                <w:lang w:val="en-US" w:bidi="ar-SA"/>
              </w:rPr>
              <w:t>.</w:t>
            </w:r>
            <w:r>
              <w:rPr>
                <w:bCs/>
                <w:kern w:val="0"/>
                <w:sz w:val="28"/>
                <w:szCs w:val="28"/>
                <w:lang w:bidi="ar-SA"/>
              </w:rPr>
              <w:t>К</w:t>
            </w:r>
            <w:r>
              <w:rPr>
                <w:bCs/>
                <w:kern w:val="0"/>
                <w:sz w:val="28"/>
                <w:szCs w:val="28"/>
                <w:lang w:val="en-US" w:bidi="ar-SA"/>
              </w:rPr>
              <w:t xml:space="preserve">. </w:t>
            </w:r>
            <w:r>
              <w:rPr>
                <w:bCs/>
                <w:kern w:val="0"/>
                <w:sz w:val="28"/>
                <w:szCs w:val="28"/>
                <w:lang w:bidi="ar-SA"/>
              </w:rPr>
              <w:t>Дмитриев</w:t>
            </w:r>
            <w:r>
              <w:rPr>
                <w:bCs/>
                <w:kern w:val="0"/>
                <w:sz w:val="28"/>
                <w:szCs w:val="28"/>
                <w:lang w:val="en-US" w:bidi="ar-SA"/>
              </w:rPr>
              <w:t xml:space="preserve"> / </w:t>
            </w:r>
            <w:r>
              <w:rPr>
                <w:bCs/>
                <w:i/>
                <w:kern w:val="0"/>
                <w:sz w:val="28"/>
                <w:szCs w:val="28"/>
                <w:lang w:val="en-US" w:bidi="ar-SA"/>
              </w:rPr>
              <w:t>Y. K. Dmitriev</w:t>
            </w:r>
          </w:p>
          <w:p>
            <w:pPr>
              <w:pStyle w:val="Normal"/>
              <w:widowControl w:val="false"/>
              <w:spacing w:before="0" w:after="0"/>
              <w:jc w:val="center"/>
              <w:rPr>
                <w:bCs/>
                <w:i/>
                <w:i/>
                <w:sz w:val="28"/>
                <w:szCs w:val="28"/>
                <w:lang w:val="en-US"/>
              </w:rPr>
            </w:pPr>
            <w:r>
              <w:rPr>
                <w:bCs/>
                <w:kern w:val="0"/>
                <w:sz w:val="28"/>
                <w:szCs w:val="28"/>
                <w:lang w:bidi="ar-SA"/>
              </w:rPr>
              <w:t>«____» ___________________ 2021 года</w:t>
            </w:r>
            <w:r>
              <w:rPr>
                <w:bCs/>
                <w:kern w:val="0"/>
                <w:sz w:val="28"/>
                <w:szCs w:val="28"/>
                <w:lang w:val="en-US" w:bidi="ar-SA"/>
              </w:rPr>
              <w:t xml:space="preserve"> / </w:t>
            </w:r>
            <w:r>
              <w:rPr>
                <w:bCs/>
                <w:i/>
                <w:kern w:val="0"/>
                <w:sz w:val="28"/>
                <w:szCs w:val="28"/>
                <w:lang w:val="en-US" w:bidi="ar-SA"/>
              </w:rPr>
              <w:t>year</w:t>
            </w:r>
          </w:p>
          <w:p>
            <w:pPr>
              <w:pStyle w:val="Normal"/>
              <w:widowControl w:val="false"/>
              <w:spacing w:before="0" w:after="0"/>
              <w:jc w:val="center"/>
              <w:rPr>
                <w:sz w:val="28"/>
                <w:szCs w:val="28"/>
                <w:lang w:val="en-US"/>
              </w:rPr>
            </w:pPr>
            <w:r>
              <w:rPr>
                <w:kern w:val="0"/>
                <w:sz w:val="28"/>
                <w:szCs w:val="28"/>
                <w:lang w:val="en-US" w:bidi="ar-SA"/>
              </w:rPr>
            </w:r>
          </w:p>
        </w:tc>
      </w:tr>
      <w:tr>
        <w:trPr/>
        <w:tc>
          <w:tcPr>
            <w:tcW w:w="5069" w:type="dxa"/>
            <w:tcBorders/>
            <w:vAlign w:val="center"/>
          </w:tcPr>
          <w:p>
            <w:pPr>
              <w:pStyle w:val="Normal"/>
              <w:widowControl w:val="false"/>
              <w:numPr>
                <w:ilvl w:val="0"/>
                <w:numId w:val="0"/>
              </w:numPr>
              <w:spacing w:before="120" w:after="0"/>
              <w:ind w:right="-164" w:hanging="0"/>
              <w:jc w:val="center"/>
              <w:outlineLvl w:val="0"/>
              <w:rPr>
                <w:bCs/>
                <w:sz w:val="28"/>
                <w:szCs w:val="28"/>
              </w:rPr>
            </w:pPr>
            <w:r>
              <w:rPr>
                <w:b/>
                <w:bCs/>
                <w:kern w:val="0"/>
                <w:sz w:val="28"/>
                <w:szCs w:val="28"/>
                <w:lang w:val="ru-RU" w:bidi="ar-SA"/>
              </w:rPr>
              <w:t>ПОЛОЖЕНИЕ</w:t>
            </w:r>
          </w:p>
          <w:p>
            <w:pPr>
              <w:pStyle w:val="Normal"/>
              <w:widowControl w:val="false"/>
              <w:numPr>
                <w:ilvl w:val="0"/>
                <w:numId w:val="0"/>
              </w:numPr>
              <w:spacing w:before="120" w:after="0"/>
              <w:ind w:right="-164" w:hanging="0"/>
              <w:jc w:val="center"/>
              <w:outlineLvl w:val="0"/>
              <w:rPr>
                <w:b/>
                <w:b/>
                <w:bCs/>
                <w:sz w:val="28"/>
                <w:szCs w:val="28"/>
              </w:rPr>
            </w:pPr>
            <w:r>
              <w:rPr>
                <w:b/>
                <w:bCs/>
                <w:kern w:val="0"/>
                <w:sz w:val="28"/>
                <w:szCs w:val="28"/>
                <w:lang w:val="ru-RU" w:bidi="ar-SA"/>
              </w:rPr>
              <w:t>о проведении  открытого чемпионата России с международным участием среди Ветеранов по гребле на байдарках и каноэ 2021 года.</w:t>
            </w:r>
          </w:p>
          <w:p>
            <w:pPr>
              <w:pStyle w:val="Normal"/>
              <w:widowControl w:val="false"/>
              <w:numPr>
                <w:ilvl w:val="0"/>
                <w:numId w:val="0"/>
              </w:numPr>
              <w:spacing w:before="120" w:after="0"/>
              <w:ind w:right="-164" w:hanging="0"/>
              <w:jc w:val="center"/>
              <w:outlineLvl w:val="0"/>
              <w:rPr>
                <w:bCs/>
                <w:sz w:val="28"/>
                <w:szCs w:val="28"/>
              </w:rPr>
            </w:pPr>
            <w:r>
              <w:rPr>
                <w:bCs/>
                <w:kern w:val="0"/>
                <w:sz w:val="28"/>
                <w:szCs w:val="28"/>
                <w:lang w:val="ru-RU" w:bidi="ar-SA"/>
              </w:rPr>
            </w:r>
          </w:p>
        </w:tc>
        <w:tc>
          <w:tcPr>
            <w:tcW w:w="4961" w:type="dxa"/>
            <w:tcBorders/>
          </w:tcPr>
          <w:p>
            <w:pPr>
              <w:pStyle w:val="Normal"/>
              <w:widowControl w:val="false"/>
              <w:spacing w:before="0" w:after="0"/>
              <w:jc w:val="center"/>
              <w:rPr>
                <w:b/>
                <w:b/>
                <w:sz w:val="28"/>
                <w:szCs w:val="28"/>
                <w:lang w:val="en-US"/>
              </w:rPr>
            </w:pPr>
            <w:r>
              <w:rPr>
                <w:b/>
                <w:kern w:val="0"/>
                <w:sz w:val="28"/>
                <w:szCs w:val="28"/>
                <w:lang w:val="en-US" w:bidi="ar-SA"/>
              </w:rPr>
              <w:t xml:space="preserve">REGULATION </w:t>
            </w:r>
          </w:p>
          <w:p>
            <w:pPr>
              <w:pStyle w:val="Normal"/>
              <w:widowControl w:val="false"/>
              <w:shd w:val="clear" w:color="auto" w:fill="FFFFFF"/>
              <w:tabs>
                <w:tab w:val="clear" w:pos="708"/>
                <w:tab w:val="left" w:pos="4653" w:leader="none"/>
              </w:tabs>
              <w:spacing w:beforeAutospacing="1" w:after="0"/>
              <w:jc w:val="center"/>
              <w:rPr>
                <w:sz w:val="28"/>
                <w:szCs w:val="28"/>
                <w:lang w:val="en-US"/>
              </w:rPr>
            </w:pPr>
            <w:r>
              <w:rPr>
                <w:b/>
                <w:bCs/>
                <w:kern w:val="0"/>
                <w:sz w:val="28"/>
                <w:szCs w:val="28"/>
                <w:lang w:val="en-US" w:bidi="ar-SA"/>
              </w:rPr>
              <w:t xml:space="preserve">for staging the All-Russian  2021 Masters Canoe and Kayak Championship with international participation </w:t>
            </w:r>
          </w:p>
        </w:tc>
      </w:tr>
    </w:tbl>
    <w:p>
      <w:pPr>
        <w:pStyle w:val="Normal"/>
        <w:jc w:val="center"/>
        <w:rPr>
          <w:lang w:val="en-US"/>
        </w:rPr>
      </w:pPr>
      <w:r>
        <w:rPr>
          <w:lang w:val="en-US"/>
        </w:rPr>
      </w:r>
    </w:p>
    <w:p>
      <w:pPr>
        <w:pStyle w:val="Normal"/>
        <w:jc w:val="center"/>
        <w:rPr/>
      </w:pPr>
      <w:r>
        <w:rPr/>
        <w:drawing>
          <wp:inline distT="0" distB="0" distL="0" distR="0">
            <wp:extent cx="2162175" cy="20955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2162175" cy="2095500"/>
                    </a:xfrm>
                    <a:prstGeom prst="rect">
                      <a:avLst/>
                    </a:prstGeom>
                  </pic:spPr>
                </pic:pic>
              </a:graphicData>
            </a:graphic>
          </wp:inline>
        </w:drawing>
      </w:r>
    </w:p>
    <w:p>
      <w:pPr>
        <w:pStyle w:val="Normal"/>
        <w:jc w:val="center"/>
        <w:rPr/>
      </w:pPr>
      <w:r>
        <w:rPr>
          <w:rFonts w:cs="Arial" w:ascii="Arial" w:hAnsi="Arial"/>
          <w:b/>
          <w:bCs/>
          <w:iCs/>
          <w:sz w:val="36"/>
          <w:szCs w:val="36"/>
          <w:lang w:val="en-US"/>
        </w:rPr>
        <w:t>MASTERS 20</w:t>
      </w:r>
      <w:r>
        <w:rPr>
          <w:rFonts w:cs="Arial" w:ascii="Arial" w:hAnsi="Arial"/>
          <w:b/>
          <w:bCs/>
          <w:iCs/>
          <w:sz w:val="36"/>
          <w:szCs w:val="36"/>
        </w:rPr>
        <w:t>21</w:t>
      </w:r>
    </w:p>
    <w:p>
      <w:pPr>
        <w:pStyle w:val="Normal"/>
        <w:shd w:val="clear" w:color="auto" w:fill="FFFFFF"/>
        <w:spacing w:beforeAutospacing="1" w:after="0"/>
        <w:ind w:left="720" w:right="-164" w:hanging="0"/>
        <w:rPr>
          <w:rFonts w:ascii="Arial" w:hAnsi="Arial" w:cs="Arial"/>
          <w:b/>
          <w:b/>
          <w:bCs/>
          <w:iCs/>
          <w:sz w:val="36"/>
          <w:szCs w:val="36"/>
          <w:lang w:val="en-US"/>
        </w:rPr>
      </w:pPr>
      <w:r>
        <w:rPr>
          <w:rFonts w:cs="Arial" w:ascii="Arial" w:hAnsi="Arial"/>
          <w:b/>
          <w:bCs/>
          <w:iCs/>
          <w:sz w:val="36"/>
          <w:szCs w:val="36"/>
          <w:lang w:val="en-US"/>
        </w:rPr>
      </w:r>
    </w:p>
    <w:tbl>
      <w:tblPr>
        <w:tblStyle w:val="a3"/>
        <w:tblW w:w="10774" w:type="dxa"/>
        <w:jc w:val="left"/>
        <w:tblInd w:w="-289" w:type="dxa"/>
        <w:tblLayout w:type="fixed"/>
        <w:tblCellMar>
          <w:top w:w="0" w:type="dxa"/>
          <w:left w:w="108" w:type="dxa"/>
          <w:bottom w:w="0" w:type="dxa"/>
          <w:right w:w="108" w:type="dxa"/>
        </w:tblCellMar>
        <w:tblLook w:val="04a0"/>
      </w:tblPr>
      <w:tblGrid>
        <w:gridCol w:w="5529"/>
        <w:gridCol w:w="5244"/>
      </w:tblGrid>
      <w:tr>
        <w:trPr>
          <w:trHeight w:val="15088" w:hRule="atLeast"/>
        </w:trPr>
        <w:tc>
          <w:tcPr>
            <w:tcW w:w="5529" w:type="dxa"/>
            <w:tcBorders/>
          </w:tcPr>
          <w:p>
            <w:pPr>
              <w:pStyle w:val="Normal"/>
              <w:widowControl w:val="false"/>
              <w:numPr>
                <w:ilvl w:val="0"/>
                <w:numId w:val="2"/>
              </w:numPr>
              <w:shd w:val="clear" w:color="auto" w:fill="FFFFFF"/>
              <w:spacing w:beforeAutospacing="1" w:after="0"/>
              <w:ind w:left="0" w:right="34" w:hanging="284"/>
              <w:contextualSpacing/>
              <w:jc w:val="center"/>
              <w:rPr>
                <w:b/>
                <w:b/>
                <w:bCs/>
                <w:iCs/>
                <w:sz w:val="28"/>
                <w:szCs w:val="28"/>
              </w:rPr>
            </w:pPr>
            <w:r>
              <w:rPr>
                <w:b/>
                <w:bCs/>
                <w:iCs/>
                <w:kern w:val="0"/>
                <w:sz w:val="28"/>
                <w:szCs w:val="28"/>
                <w:lang w:val="ru-RU" w:bidi="ar-SA"/>
              </w:rPr>
              <w:t>Основание</w:t>
            </w:r>
          </w:p>
          <w:p>
            <w:pPr>
              <w:pStyle w:val="Normal"/>
              <w:widowControl w:val="false"/>
              <w:shd w:val="clear" w:color="auto" w:fill="FFFFFF"/>
              <w:spacing w:beforeAutospacing="1" w:after="0"/>
              <w:ind w:left="45" w:right="34" w:firstLine="675"/>
              <w:contextualSpacing/>
              <w:jc w:val="both"/>
              <w:rPr>
                <w:sz w:val="28"/>
                <w:szCs w:val="28"/>
              </w:rPr>
            </w:pPr>
            <w:r>
              <w:rPr>
                <w:kern w:val="0"/>
                <w:sz w:val="28"/>
                <w:szCs w:val="28"/>
                <w:lang w:val="ru-RU" w:bidi="ar-SA"/>
              </w:rPr>
              <w:t>Календарный план спортивных и спортивно-массовых мероприятий Общероссийской общественной организации «Всероссийская федерация гребли на байдарках и каноэ» и г. Старая Купавна.</w:t>
            </w:r>
          </w:p>
          <w:p>
            <w:pPr>
              <w:pStyle w:val="Normal"/>
              <w:widowControl w:val="false"/>
              <w:shd w:val="clear" w:color="auto" w:fill="FFFFFF"/>
              <w:tabs>
                <w:tab w:val="clear" w:pos="708"/>
                <w:tab w:val="left" w:pos="510" w:leader="none"/>
              </w:tabs>
              <w:spacing w:beforeAutospacing="1" w:after="0"/>
              <w:ind w:right="34" w:hanging="0"/>
              <w:contextualSpacing/>
              <w:jc w:val="center"/>
              <w:rPr>
                <w:sz w:val="28"/>
                <w:szCs w:val="28"/>
              </w:rPr>
            </w:pPr>
            <w:r>
              <w:rPr>
                <w:b/>
                <w:bCs/>
                <w:kern w:val="0"/>
                <w:sz w:val="28"/>
                <w:szCs w:val="28"/>
                <w:lang w:val="ru-RU" w:bidi="ar-SA"/>
              </w:rPr>
              <w:t>2.</w:t>
            </w:r>
            <w:r>
              <w:rPr>
                <w:b/>
                <w:bCs/>
                <w:iCs/>
                <w:kern w:val="0"/>
                <w:sz w:val="28"/>
                <w:szCs w:val="28"/>
                <w:lang w:val="ru-RU" w:bidi="ar-SA"/>
              </w:rPr>
              <w:t>Цели и задачи</w:t>
            </w:r>
          </w:p>
          <w:p>
            <w:pPr>
              <w:pStyle w:val="Normal"/>
              <w:widowControl w:val="false"/>
              <w:shd w:val="clear" w:color="auto" w:fill="FFFFFF"/>
              <w:spacing w:beforeAutospacing="1" w:after="0"/>
              <w:ind w:right="34" w:hanging="0"/>
              <w:contextualSpacing/>
              <w:jc w:val="both"/>
              <w:rPr>
                <w:sz w:val="28"/>
                <w:szCs w:val="28"/>
              </w:rPr>
            </w:pPr>
            <w:r>
              <w:rPr>
                <w:kern w:val="0"/>
                <w:sz w:val="28"/>
                <w:szCs w:val="28"/>
                <w:lang w:val="ru-RU" w:bidi="ar-SA"/>
              </w:rPr>
              <w:t>Соревнования проводится с целью:</w:t>
            </w:r>
          </w:p>
          <w:p>
            <w:pPr>
              <w:pStyle w:val="Normal"/>
              <w:widowControl w:val="false"/>
              <w:numPr>
                <w:ilvl w:val="0"/>
                <w:numId w:val="1"/>
              </w:numPr>
              <w:shd w:val="clear" w:color="auto" w:fill="FFFFFF"/>
              <w:tabs>
                <w:tab w:val="clear" w:pos="708"/>
                <w:tab w:val="left" w:pos="1545" w:leader="none"/>
              </w:tabs>
              <w:spacing w:beforeAutospacing="1" w:after="0"/>
              <w:ind w:left="720" w:right="34" w:hanging="360"/>
              <w:contextualSpacing/>
              <w:jc w:val="both"/>
              <w:rPr>
                <w:sz w:val="28"/>
                <w:szCs w:val="28"/>
              </w:rPr>
            </w:pPr>
            <w:r>
              <w:rPr>
                <w:kern w:val="0"/>
                <w:sz w:val="28"/>
                <w:szCs w:val="28"/>
                <w:lang w:val="ru-RU" w:bidi="ar-SA"/>
              </w:rPr>
              <w:t>популяризации здорового образа жизни.</w:t>
            </w:r>
          </w:p>
          <w:p>
            <w:pPr>
              <w:pStyle w:val="Normal"/>
              <w:widowControl w:val="false"/>
              <w:numPr>
                <w:ilvl w:val="0"/>
                <w:numId w:val="1"/>
              </w:numPr>
              <w:shd w:val="clear" w:color="auto" w:fill="FFFFFF"/>
              <w:tabs>
                <w:tab w:val="clear" w:pos="708"/>
                <w:tab w:val="left" w:pos="1545" w:leader="none"/>
              </w:tabs>
              <w:spacing w:before="0" w:after="0"/>
              <w:ind w:left="720" w:right="34" w:hanging="360"/>
              <w:contextualSpacing/>
              <w:jc w:val="both"/>
              <w:rPr>
                <w:sz w:val="28"/>
                <w:szCs w:val="28"/>
              </w:rPr>
            </w:pPr>
            <w:r>
              <w:rPr>
                <w:kern w:val="0"/>
                <w:sz w:val="28"/>
                <w:szCs w:val="28"/>
                <w:lang w:val="ru-RU" w:bidi="ar-SA"/>
              </w:rPr>
              <w:t>популяризации гребли на байдарках и каноэ.</w:t>
            </w:r>
          </w:p>
          <w:p>
            <w:pPr>
              <w:pStyle w:val="Normal"/>
              <w:widowControl w:val="false"/>
              <w:numPr>
                <w:ilvl w:val="0"/>
                <w:numId w:val="1"/>
              </w:numPr>
              <w:shd w:val="clear" w:color="auto" w:fill="FFFFFF"/>
              <w:tabs>
                <w:tab w:val="clear" w:pos="708"/>
                <w:tab w:val="left" w:pos="1545" w:leader="none"/>
              </w:tabs>
              <w:spacing w:before="0" w:after="0"/>
              <w:ind w:left="720" w:right="34" w:hanging="360"/>
              <w:contextualSpacing/>
              <w:jc w:val="both"/>
              <w:rPr>
                <w:sz w:val="28"/>
                <w:szCs w:val="28"/>
              </w:rPr>
            </w:pPr>
            <w:r>
              <w:rPr>
                <w:kern w:val="0"/>
                <w:sz w:val="28"/>
                <w:szCs w:val="28"/>
                <w:lang w:val="ru-RU" w:bidi="ar-SA"/>
              </w:rPr>
              <w:t>стимулирования поддержания спортивной формы ветеранов спорта.</w:t>
            </w:r>
          </w:p>
          <w:p>
            <w:pPr>
              <w:pStyle w:val="Normal"/>
              <w:widowControl w:val="false"/>
              <w:numPr>
                <w:ilvl w:val="0"/>
                <w:numId w:val="1"/>
              </w:numPr>
              <w:shd w:val="clear" w:color="auto" w:fill="FFFFFF"/>
              <w:tabs>
                <w:tab w:val="clear" w:pos="708"/>
                <w:tab w:val="left" w:pos="1830" w:leader="none"/>
              </w:tabs>
              <w:spacing w:before="0" w:after="0"/>
              <w:ind w:left="720" w:right="34" w:hanging="360"/>
              <w:contextualSpacing/>
              <w:jc w:val="both"/>
              <w:rPr>
                <w:sz w:val="28"/>
                <w:szCs w:val="28"/>
              </w:rPr>
            </w:pPr>
            <w:r>
              <w:rPr>
                <w:kern w:val="0"/>
                <w:sz w:val="28"/>
                <w:szCs w:val="28"/>
                <w:lang w:val="ru-RU" w:bidi="ar-SA"/>
              </w:rPr>
              <w:t>стимулирования интереса молодого поколения к регулярным спортивно-оздоровительным занятиям.</w:t>
            </w:r>
          </w:p>
          <w:p>
            <w:pPr>
              <w:pStyle w:val="Normal"/>
              <w:widowControl w:val="false"/>
              <w:shd w:val="clear" w:color="auto" w:fill="FFFFFF"/>
              <w:tabs>
                <w:tab w:val="clear" w:pos="708"/>
                <w:tab w:val="left" w:pos="1830" w:leader="none"/>
              </w:tabs>
              <w:spacing w:beforeAutospacing="1" w:after="0"/>
              <w:ind w:left="720" w:right="34" w:hanging="0"/>
              <w:contextualSpacing/>
              <w:jc w:val="both"/>
              <w:rPr>
                <w:sz w:val="28"/>
                <w:szCs w:val="28"/>
              </w:rPr>
            </w:pPr>
            <w:r>
              <w:rPr>
                <w:kern w:val="0"/>
                <w:sz w:val="28"/>
                <w:szCs w:val="28"/>
                <w:lang w:val="ru-RU" w:bidi="ar-SA"/>
              </w:rPr>
            </w:r>
          </w:p>
          <w:p>
            <w:pPr>
              <w:pStyle w:val="Normal"/>
              <w:widowControl w:val="false"/>
              <w:shd w:val="clear" w:color="auto" w:fill="FFFFFF"/>
              <w:tabs>
                <w:tab w:val="clear" w:pos="708"/>
                <w:tab w:val="left" w:pos="510" w:leader="none"/>
              </w:tabs>
              <w:spacing w:beforeAutospacing="1" w:after="0"/>
              <w:ind w:right="34" w:hanging="0"/>
              <w:contextualSpacing/>
              <w:jc w:val="center"/>
              <w:rPr>
                <w:b/>
                <w:b/>
                <w:sz w:val="28"/>
                <w:szCs w:val="28"/>
              </w:rPr>
            </w:pPr>
            <w:r>
              <w:rPr>
                <w:b/>
                <w:bCs/>
                <w:iCs/>
                <w:kern w:val="0"/>
                <w:sz w:val="28"/>
                <w:szCs w:val="28"/>
                <w:lang w:val="ru-RU" w:bidi="ar-SA"/>
              </w:rPr>
              <w:t>3. Место и время проведения</w:t>
            </w:r>
          </w:p>
          <w:p>
            <w:pPr>
              <w:pStyle w:val="Normal"/>
              <w:widowControl w:val="false"/>
              <w:spacing w:before="0" w:after="0"/>
              <w:ind w:right="34" w:firstLine="720"/>
              <w:contextualSpacing/>
              <w:jc w:val="both"/>
              <w:rPr>
                <w:sz w:val="28"/>
                <w:szCs w:val="28"/>
              </w:rPr>
            </w:pPr>
            <w:r>
              <w:rPr>
                <w:kern w:val="0"/>
                <w:sz w:val="28"/>
                <w:szCs w:val="28"/>
                <w:lang w:val="ru-RU" w:bidi="ar-SA"/>
              </w:rPr>
              <w:t>Соревнования проводятся 29-</w:t>
            </w:r>
            <w:r>
              <w:rPr>
                <w:kern w:val="0"/>
                <w:sz w:val="28"/>
                <w:szCs w:val="28"/>
                <w:lang w:val="ru-RU" w:bidi="ar-SA"/>
              </w:rPr>
              <w:t>3</w:t>
            </w:r>
            <w:r>
              <w:rPr>
                <w:kern w:val="0"/>
                <w:sz w:val="28"/>
                <w:szCs w:val="28"/>
                <w:lang w:val="ru-RU" w:bidi="ar-SA"/>
              </w:rPr>
              <w:t xml:space="preserve">1 </w:t>
            </w:r>
            <w:r>
              <w:rPr>
                <w:kern w:val="0"/>
                <w:sz w:val="28"/>
                <w:szCs w:val="28"/>
                <w:lang w:val="ru-RU" w:bidi="ar-SA"/>
              </w:rPr>
              <w:t>июля</w:t>
            </w:r>
            <w:r>
              <w:rPr>
                <w:kern w:val="0"/>
                <w:sz w:val="28"/>
                <w:szCs w:val="28"/>
                <w:lang w:val="ru-RU" w:bidi="ar-SA"/>
              </w:rPr>
              <w:t xml:space="preserve"> 2021 года в г. Старая Купавна, Московской области на Купавинском Гребном канале МБУ «ФСК «Труд».</w:t>
            </w:r>
          </w:p>
          <w:p>
            <w:pPr>
              <w:pStyle w:val="Normal"/>
              <w:widowControl w:val="false"/>
              <w:spacing w:before="0" w:after="0"/>
              <w:ind w:right="34" w:firstLine="720"/>
              <w:contextualSpacing/>
              <w:jc w:val="both"/>
              <w:rPr>
                <w:b/>
                <w:b/>
                <w:sz w:val="28"/>
                <w:szCs w:val="28"/>
              </w:rPr>
            </w:pPr>
            <w:r>
              <w:rPr>
                <w:b/>
                <w:kern w:val="0"/>
                <w:sz w:val="28"/>
                <w:szCs w:val="28"/>
                <w:lang w:val="ru-RU" w:bidi="ar-SA"/>
              </w:rPr>
            </w:r>
          </w:p>
          <w:p>
            <w:pPr>
              <w:pStyle w:val="Normal"/>
              <w:widowControl w:val="false"/>
              <w:spacing w:before="0" w:after="0"/>
              <w:ind w:right="34" w:firstLine="720"/>
              <w:contextualSpacing/>
              <w:jc w:val="both"/>
              <w:rPr>
                <w:sz w:val="28"/>
                <w:szCs w:val="28"/>
              </w:rPr>
            </w:pPr>
            <w:r>
              <w:rPr>
                <w:kern w:val="0"/>
                <w:sz w:val="28"/>
                <w:szCs w:val="28"/>
                <w:u w:val="single"/>
                <w:lang w:val="ru-RU" w:bidi="ar-SA"/>
              </w:rPr>
              <w:t>Адрес:</w:t>
            </w:r>
            <w:r>
              <w:rPr>
                <w:kern w:val="0"/>
                <w:sz w:val="28"/>
                <w:szCs w:val="28"/>
                <w:lang w:val="ru-RU" w:bidi="ar-SA"/>
              </w:rPr>
              <w:t xml:space="preserve"> 142450, Московская область, Ногинский район, г. Старая Купавна, ул. Набережная, д.41 Купавинская Гребная База (55°48'04.4"</w:t>
            </w:r>
            <w:r>
              <w:rPr>
                <w:kern w:val="0"/>
                <w:sz w:val="28"/>
                <w:szCs w:val="28"/>
                <w:lang w:val="en-US" w:bidi="ar-SA"/>
              </w:rPr>
              <w:t>N</w:t>
            </w:r>
            <w:r>
              <w:rPr>
                <w:kern w:val="0"/>
                <w:sz w:val="28"/>
                <w:szCs w:val="28"/>
                <w:lang w:val="ru-RU" w:bidi="ar-SA"/>
              </w:rPr>
              <w:t xml:space="preserve"> 38°09'53.0"</w:t>
            </w:r>
            <w:r>
              <w:rPr>
                <w:kern w:val="0"/>
                <w:sz w:val="28"/>
                <w:szCs w:val="28"/>
                <w:lang w:val="en-US" w:bidi="ar-SA"/>
              </w:rPr>
              <w:t>E</w:t>
            </w:r>
            <w:r>
              <w:rPr>
                <w:kern w:val="0"/>
                <w:sz w:val="28"/>
                <w:szCs w:val="28"/>
                <w:lang w:val="ru-RU" w:bidi="ar-SA"/>
              </w:rPr>
              <w:t>)</w:t>
            </w:r>
          </w:p>
          <w:p>
            <w:pPr>
              <w:pStyle w:val="Normal"/>
              <w:widowControl w:val="false"/>
              <w:shd w:val="clear" w:color="auto" w:fill="FFFFFF"/>
              <w:spacing w:beforeAutospacing="1" w:after="0"/>
              <w:ind w:left="30" w:right="34" w:firstLine="146"/>
              <w:contextualSpacing/>
              <w:jc w:val="both"/>
              <w:rPr>
                <w:sz w:val="28"/>
                <w:szCs w:val="28"/>
                <w:u w:val="single"/>
              </w:rPr>
            </w:pPr>
            <w:r>
              <w:rPr>
                <w:kern w:val="0"/>
                <w:sz w:val="28"/>
                <w:szCs w:val="28"/>
                <w:u w:val="single"/>
                <w:lang w:val="ru-RU" w:bidi="ar-SA"/>
              </w:rPr>
            </w:r>
          </w:p>
          <w:p>
            <w:pPr>
              <w:pStyle w:val="Normal"/>
              <w:widowControl w:val="false"/>
              <w:shd w:val="clear" w:color="auto" w:fill="FFFFFF"/>
              <w:spacing w:beforeAutospacing="1" w:after="0"/>
              <w:ind w:left="30" w:right="34" w:firstLine="146"/>
              <w:contextualSpacing/>
              <w:jc w:val="both"/>
              <w:rPr>
                <w:sz w:val="28"/>
                <w:szCs w:val="28"/>
                <w:u w:val="single"/>
              </w:rPr>
            </w:pPr>
            <w:r>
              <w:rPr>
                <w:kern w:val="0"/>
                <w:sz w:val="28"/>
                <w:szCs w:val="28"/>
                <w:u w:val="single"/>
                <w:lang w:val="ru-RU" w:bidi="ar-SA"/>
              </w:rPr>
              <w:t xml:space="preserve">Проезд общественным транспортом:  </w:t>
            </w:r>
          </w:p>
          <w:p>
            <w:pPr>
              <w:pStyle w:val="Normal"/>
              <w:widowControl w:val="false"/>
              <w:shd w:val="clear" w:color="auto" w:fill="FFFFFF"/>
              <w:spacing w:beforeAutospacing="1" w:after="0"/>
              <w:ind w:left="30" w:right="34" w:firstLine="146"/>
              <w:contextualSpacing/>
              <w:jc w:val="both"/>
              <w:rPr>
                <w:sz w:val="28"/>
                <w:szCs w:val="28"/>
              </w:rPr>
            </w:pPr>
            <w:r>
              <w:rPr>
                <w:b/>
                <w:kern w:val="0"/>
                <w:sz w:val="28"/>
                <w:szCs w:val="28"/>
                <w:lang w:val="ru-RU" w:bidi="ar-SA"/>
              </w:rPr>
              <w:t>РЖД</w:t>
            </w:r>
            <w:r>
              <w:rPr>
                <w:kern w:val="0"/>
                <w:sz w:val="28"/>
                <w:szCs w:val="28"/>
                <w:lang w:val="ru-RU" w:bidi="ar-SA"/>
              </w:rPr>
              <w:t>: от Курского вокзала до станции Купавна. Далее на автобусе № 37, маршрутном такси № 37 до остановки Кутузово (или до Моста).</w:t>
            </w:r>
          </w:p>
          <w:p>
            <w:pPr>
              <w:pStyle w:val="Normal"/>
              <w:widowControl w:val="false"/>
              <w:shd w:val="clear" w:color="auto" w:fill="FFFFFF"/>
              <w:spacing w:beforeAutospacing="1" w:after="0"/>
              <w:ind w:right="34" w:hanging="0"/>
              <w:contextualSpacing/>
              <w:jc w:val="both"/>
              <w:rPr>
                <w:sz w:val="28"/>
                <w:szCs w:val="28"/>
              </w:rPr>
            </w:pPr>
            <w:r>
              <w:rPr>
                <w:b/>
                <w:kern w:val="0"/>
                <w:sz w:val="28"/>
                <w:szCs w:val="28"/>
                <w:lang w:val="ru-RU" w:bidi="ar-SA"/>
              </w:rPr>
              <w:t>От метро Партизанская</w:t>
            </w:r>
            <w:r>
              <w:rPr>
                <w:kern w:val="0"/>
                <w:sz w:val="28"/>
                <w:szCs w:val="28"/>
                <w:lang w:val="ru-RU" w:bidi="ar-SA"/>
              </w:rPr>
              <w:t xml:space="preserve"> на автобусе 444 до г. Старая Купавна, остановка Купавинская фабрика (она же Площадь или Церковь), далее на автобусе № 37, маршрутном такси № 37 до остановки </w:t>
            </w:r>
            <w:r>
              <w:rPr>
                <w:b/>
                <w:kern w:val="0"/>
                <w:sz w:val="28"/>
                <w:szCs w:val="28"/>
                <w:lang w:val="ru-RU" w:bidi="ar-SA"/>
              </w:rPr>
              <w:t>Кутузово(или после Моста)</w:t>
            </w:r>
            <w:r>
              <w:rPr>
                <w:kern w:val="0"/>
                <w:sz w:val="28"/>
                <w:szCs w:val="28"/>
                <w:lang w:val="ru-RU" w:bidi="ar-SA"/>
              </w:rPr>
              <w:t xml:space="preserve"> (2 остановки 400 метров пешком). </w:t>
            </w:r>
          </w:p>
          <w:p>
            <w:pPr>
              <w:pStyle w:val="Normal"/>
              <w:widowControl w:val="false"/>
              <w:shd w:val="clear" w:color="auto" w:fill="FFFFFF"/>
              <w:spacing w:beforeAutospacing="1" w:after="0"/>
              <w:ind w:right="34" w:hanging="0"/>
              <w:contextualSpacing/>
              <w:jc w:val="both"/>
              <w:rPr>
                <w:sz w:val="28"/>
                <w:szCs w:val="28"/>
              </w:rPr>
            </w:pPr>
            <w:r>
              <w:rPr>
                <w:kern w:val="0"/>
                <w:sz w:val="28"/>
                <w:szCs w:val="28"/>
                <w:lang w:val="ru-RU" w:bidi="ar-SA"/>
              </w:rPr>
              <w:t>От остановки «Кутузово» 1 км пешком до стадиона «Труд» по указателям.</w:t>
            </w:r>
          </w:p>
          <w:p>
            <w:pPr>
              <w:pStyle w:val="Normal"/>
              <w:widowControl w:val="false"/>
              <w:shd w:val="clear" w:color="auto" w:fill="FFFFFF"/>
              <w:spacing w:beforeAutospacing="1" w:after="0"/>
              <w:ind w:left="30" w:right="34" w:firstLine="430"/>
              <w:contextualSpacing/>
              <w:jc w:val="both"/>
              <w:rPr>
                <w:sz w:val="28"/>
                <w:szCs w:val="28"/>
                <w:u w:val="single"/>
              </w:rPr>
            </w:pPr>
            <w:r>
              <w:rPr>
                <w:kern w:val="0"/>
                <w:sz w:val="28"/>
                <w:szCs w:val="28"/>
                <w:u w:val="single"/>
                <w:lang w:val="ru-RU" w:bidi="ar-SA"/>
              </w:rPr>
              <w:t xml:space="preserve">Проезд автотранспортом: </w:t>
            </w:r>
          </w:p>
          <w:p>
            <w:pPr>
              <w:pStyle w:val="Normal"/>
              <w:widowControl w:val="false"/>
              <w:shd w:val="clear" w:color="auto" w:fill="FFFFFF"/>
              <w:spacing w:before="0" w:after="0"/>
              <w:ind w:left="28" w:right="34" w:hanging="0"/>
              <w:contextualSpacing/>
              <w:jc w:val="both"/>
              <w:rPr>
                <w:b/>
                <w:b/>
                <w:bCs/>
                <w:iCs/>
                <w:sz w:val="28"/>
                <w:szCs w:val="28"/>
              </w:rPr>
            </w:pPr>
            <w:r>
              <w:rPr>
                <w:kern w:val="0"/>
                <w:sz w:val="28"/>
                <w:szCs w:val="28"/>
                <w:lang w:val="ru-RU" w:bidi="ar-SA"/>
              </w:rPr>
              <w:t>Шоссе Москва - Нижний Новгород (Горьковское), 22км от МКАД (36км от Центрального Телеграфа по верстовым столбам) от Москвы на светофоре поворот в Старую Купавну направо, от Владимира там же налево.</w:t>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t xml:space="preserve"> </w:t>
            </w:r>
            <w:r>
              <w:rPr>
                <w:b/>
                <w:bCs/>
                <w:iCs/>
                <w:kern w:val="0"/>
                <w:sz w:val="28"/>
                <w:szCs w:val="28"/>
                <w:lang w:val="ru-RU" w:bidi="ar-SA"/>
              </w:rPr>
              <w:t>Электронная регистрация</w:t>
            </w:r>
            <w:r>
              <w:rPr>
                <w:bCs/>
                <w:iCs/>
                <w:kern w:val="0"/>
                <w:sz w:val="28"/>
                <w:szCs w:val="28"/>
                <w:lang w:val="ru-RU" w:bidi="ar-SA"/>
              </w:rPr>
              <w:t xml:space="preserve"> участников на сайте </w:t>
            </w:r>
            <w:r>
              <w:rPr>
                <w:b/>
                <w:kern w:val="0"/>
                <w:sz w:val="28"/>
                <w:szCs w:val="28"/>
                <w:lang w:val="en-US" w:bidi="ar-SA"/>
              </w:rPr>
              <w:t>canoe</w:t>
            </w:r>
            <w:r>
              <w:rPr>
                <w:b/>
                <w:kern w:val="0"/>
                <w:sz w:val="28"/>
                <w:szCs w:val="28"/>
                <w:lang w:val="ru-RU" w:bidi="ar-SA"/>
              </w:rPr>
              <w:t>.</w:t>
            </w:r>
            <w:r>
              <w:rPr>
                <w:b/>
                <w:kern w:val="0"/>
                <w:sz w:val="28"/>
                <w:szCs w:val="28"/>
                <w:lang w:val="en-US" w:bidi="ar-SA"/>
              </w:rPr>
              <w:t>kupavna</w:t>
            </w:r>
            <w:r>
              <w:rPr>
                <w:b/>
                <w:kern w:val="0"/>
                <w:sz w:val="28"/>
                <w:szCs w:val="28"/>
                <w:lang w:val="ru-RU" w:bidi="ar-SA"/>
              </w:rPr>
              <w:t>.</w:t>
            </w:r>
            <w:r>
              <w:rPr>
                <w:b/>
                <w:kern w:val="0"/>
                <w:sz w:val="28"/>
                <w:szCs w:val="28"/>
                <w:lang w:val="en-US" w:bidi="ar-SA"/>
              </w:rPr>
              <w:t>ru</w:t>
            </w:r>
            <w:r>
              <w:rPr>
                <w:b/>
                <w:kern w:val="0"/>
                <w:sz w:val="28"/>
                <w:szCs w:val="28"/>
                <w:lang w:val="ru-RU" w:bidi="ar-SA"/>
              </w:rPr>
              <w:t xml:space="preserve"> </w:t>
            </w:r>
            <w:r>
              <w:rPr>
                <w:bCs/>
                <w:iCs/>
                <w:kern w:val="0"/>
                <w:sz w:val="28"/>
                <w:szCs w:val="28"/>
                <w:lang w:val="ru-RU" w:bidi="ar-SA"/>
              </w:rPr>
              <w:t>заканчивается</w:t>
            </w:r>
            <w:r>
              <w:rPr>
                <w:b/>
                <w:bCs/>
                <w:iCs/>
                <w:kern w:val="0"/>
                <w:sz w:val="28"/>
                <w:szCs w:val="28"/>
                <w:lang w:val="ru-RU" w:bidi="ar-SA"/>
              </w:rPr>
              <w:t xml:space="preserve"> 26.07.2021.</w:t>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r>
          </w:p>
          <w:p>
            <w:pPr>
              <w:pStyle w:val="Normal"/>
              <w:widowControl w:val="false"/>
              <w:shd w:val="clear" w:color="auto" w:fill="FFFFFF"/>
              <w:spacing w:before="0" w:after="0"/>
              <w:ind w:left="28" w:right="34" w:hanging="0"/>
              <w:contextualSpacing/>
              <w:jc w:val="both"/>
              <w:rPr>
                <w:b/>
                <w:b/>
                <w:bCs/>
                <w:iCs/>
                <w:sz w:val="28"/>
                <w:szCs w:val="28"/>
              </w:rPr>
            </w:pPr>
            <w:r>
              <w:rPr>
                <w:b/>
                <w:bCs/>
                <w:iCs/>
                <w:color w:val="FF0000"/>
                <w:kern w:val="0"/>
                <w:sz w:val="28"/>
                <w:szCs w:val="28"/>
                <w:u w:val="single"/>
                <w:lang w:val="ru-RU" w:bidi="ar-SA"/>
              </w:rPr>
              <w:t>Для регистрации необходимо заранее изучить положение о регистрации, опубликованное совместно с Положением о соревнованиях (только для резидентов)</w:t>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t xml:space="preserve">Ответственный: </w:t>
            </w:r>
            <w:r>
              <w:rPr>
                <w:bCs/>
                <w:iCs/>
                <w:kern w:val="0"/>
                <w:sz w:val="28"/>
                <w:szCs w:val="28"/>
                <w:lang w:val="ru-RU" w:bidi="ar-SA"/>
              </w:rPr>
              <w:t>Корнеев Александр</w:t>
            </w:r>
            <w:r>
              <w:rPr>
                <w:b/>
                <w:bCs/>
                <w:iCs/>
                <w:kern w:val="0"/>
                <w:sz w:val="28"/>
                <w:szCs w:val="28"/>
                <w:lang w:val="ru-RU" w:bidi="ar-SA"/>
              </w:rPr>
              <w:t>.</w:t>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t>Мандатная комиссия работает</w:t>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t>29 июля 2021г. с 14-00 до 19-00.</w:t>
            </w:r>
          </w:p>
          <w:p>
            <w:pPr>
              <w:pStyle w:val="Normal"/>
              <w:widowControl w:val="false"/>
              <w:shd w:val="clear" w:color="auto" w:fill="FFFFFF"/>
              <w:spacing w:before="0" w:after="0"/>
              <w:ind w:left="28" w:right="34" w:hanging="0"/>
              <w:contextualSpacing/>
              <w:jc w:val="both"/>
              <w:rPr>
                <w:b/>
                <w:b/>
                <w:bCs/>
                <w:iCs/>
                <w:sz w:val="28"/>
                <w:szCs w:val="28"/>
              </w:rPr>
            </w:pPr>
            <w:r>
              <w:rPr>
                <w:b/>
                <w:bCs/>
                <w:iCs/>
                <w:kern w:val="0"/>
                <w:sz w:val="28"/>
                <w:szCs w:val="28"/>
                <w:lang w:val="ru-RU" w:bidi="ar-SA"/>
              </w:rPr>
            </w:r>
          </w:p>
          <w:p>
            <w:pPr>
              <w:pStyle w:val="Normal"/>
              <w:widowControl w:val="false"/>
              <w:shd w:val="clear" w:color="auto" w:fill="FFFFFF"/>
              <w:tabs>
                <w:tab w:val="clear" w:pos="708"/>
                <w:tab w:val="left" w:pos="645" w:leader="none"/>
              </w:tabs>
              <w:spacing w:before="0" w:after="0"/>
              <w:ind w:left="119" w:right="34" w:hanging="0"/>
              <w:contextualSpacing/>
              <w:jc w:val="center"/>
              <w:rPr>
                <w:b/>
                <w:b/>
                <w:bCs/>
                <w:iCs/>
                <w:sz w:val="28"/>
                <w:szCs w:val="28"/>
              </w:rPr>
            </w:pPr>
            <w:r>
              <w:rPr>
                <w:b/>
                <w:bCs/>
                <w:iCs/>
                <w:kern w:val="0"/>
                <w:sz w:val="28"/>
                <w:szCs w:val="28"/>
                <w:lang w:val="ru-RU" w:bidi="ar-SA"/>
              </w:rPr>
              <w:t>4.</w:t>
              <w:tab/>
              <w:t>Программа соревнований</w:t>
            </w:r>
          </w:p>
          <w:p>
            <w:pPr>
              <w:pStyle w:val="Normal"/>
              <w:widowControl w:val="false"/>
              <w:shd w:val="clear" w:color="auto" w:fill="FFFFFF"/>
              <w:tabs>
                <w:tab w:val="clear" w:pos="708"/>
                <w:tab w:val="left" w:pos="645" w:leader="none"/>
              </w:tabs>
              <w:spacing w:before="0" w:after="0"/>
              <w:ind w:left="119" w:right="34" w:hanging="0"/>
              <w:contextualSpacing/>
              <w:jc w:val="center"/>
              <w:rPr>
                <w:b/>
                <w:b/>
                <w:bCs/>
                <w:iCs/>
                <w:sz w:val="28"/>
                <w:szCs w:val="28"/>
              </w:rPr>
            </w:pPr>
            <w:r>
              <w:rPr>
                <w:b/>
                <w:bCs/>
                <w:iCs/>
                <w:kern w:val="0"/>
                <w:sz w:val="28"/>
                <w:szCs w:val="28"/>
                <w:lang w:val="ru-RU" w:bidi="ar-SA"/>
              </w:rPr>
            </w:r>
          </w:p>
          <w:p>
            <w:pPr>
              <w:pStyle w:val="Normal"/>
              <w:widowControl w:val="false"/>
              <w:shd w:val="clear" w:color="auto" w:fill="FFFFFF"/>
              <w:spacing w:beforeAutospacing="1" w:afterAutospacing="1"/>
              <w:ind w:left="15" w:right="34" w:hanging="0"/>
              <w:contextualSpacing/>
              <w:jc w:val="both"/>
              <w:rPr>
                <w:bCs/>
                <w:sz w:val="28"/>
                <w:szCs w:val="28"/>
              </w:rPr>
            </w:pPr>
            <w:r>
              <w:rPr>
                <w:b/>
                <w:kern w:val="0"/>
                <w:sz w:val="28"/>
                <w:szCs w:val="28"/>
                <w:u w:val="single"/>
                <w:lang w:val="ru-RU" w:bidi="ar-SA"/>
              </w:rPr>
              <w:t xml:space="preserve">29 </w:t>
            </w:r>
            <w:r>
              <w:rPr>
                <w:b/>
                <w:bCs/>
                <w:kern w:val="0"/>
                <w:sz w:val="28"/>
                <w:szCs w:val="28"/>
                <w:u w:val="single"/>
                <w:lang w:val="ru-RU" w:bidi="ar-SA"/>
              </w:rPr>
              <w:t>июля 2021 года:</w:t>
            </w:r>
          </w:p>
          <w:p>
            <w:pPr>
              <w:pStyle w:val="Normal"/>
              <w:widowControl w:val="false"/>
              <w:shd w:val="clear" w:color="auto" w:fill="FFFFFF"/>
              <w:spacing w:beforeAutospacing="1" w:afterAutospacing="1"/>
              <w:ind w:left="1736" w:right="34" w:hanging="1702"/>
              <w:contextualSpacing/>
              <w:jc w:val="both"/>
              <w:rPr>
                <w:b/>
                <w:b/>
                <w:bCs/>
                <w:sz w:val="28"/>
                <w:szCs w:val="28"/>
                <w:u w:val="single"/>
              </w:rPr>
            </w:pPr>
            <w:r>
              <w:rPr>
                <w:bCs/>
                <w:kern w:val="0"/>
                <w:sz w:val="28"/>
                <w:szCs w:val="28"/>
                <w:lang w:val="ru-RU" w:bidi="ar-SA"/>
              </w:rPr>
              <w:t>14:00-19:00</w:t>
              <w:tab/>
              <w:t>день приезда и комиссия по допуску участников к соревнованиям;</w:t>
            </w:r>
          </w:p>
          <w:p>
            <w:pPr>
              <w:pStyle w:val="Normal"/>
              <w:widowControl w:val="false"/>
              <w:shd w:val="clear" w:color="auto" w:fill="FFFFFF"/>
              <w:spacing w:beforeAutospacing="1" w:after="0"/>
              <w:ind w:left="15" w:right="34" w:hanging="0"/>
              <w:contextualSpacing/>
              <w:jc w:val="both"/>
              <w:rPr>
                <w:b/>
                <w:b/>
                <w:bCs/>
                <w:sz w:val="28"/>
                <w:szCs w:val="28"/>
                <w:u w:val="single"/>
              </w:rPr>
            </w:pPr>
            <w:r>
              <w:rPr>
                <w:b/>
                <w:bCs/>
                <w:kern w:val="0"/>
                <w:sz w:val="28"/>
                <w:szCs w:val="28"/>
                <w:u w:val="single"/>
                <w:lang w:val="ru-RU" w:bidi="ar-SA"/>
              </w:rPr>
            </w:r>
          </w:p>
          <w:p>
            <w:pPr>
              <w:pStyle w:val="Normal"/>
              <w:widowControl w:val="false"/>
              <w:shd w:val="clear" w:color="auto" w:fill="FFFFFF"/>
              <w:spacing w:beforeAutospacing="1" w:after="0"/>
              <w:ind w:left="15" w:right="34" w:hanging="0"/>
              <w:contextualSpacing/>
              <w:jc w:val="both"/>
              <w:rPr>
                <w:b/>
                <w:b/>
                <w:sz w:val="28"/>
                <w:szCs w:val="28"/>
              </w:rPr>
            </w:pPr>
            <w:r>
              <w:rPr>
                <w:b/>
                <w:bCs/>
                <w:kern w:val="0"/>
                <w:sz w:val="28"/>
                <w:szCs w:val="28"/>
                <w:u w:val="single"/>
                <w:lang w:val="ru-RU" w:bidi="ar-SA"/>
              </w:rPr>
              <w:t>30 июля 2021 года:</w:t>
            </w:r>
          </w:p>
          <w:p>
            <w:pPr>
              <w:pStyle w:val="Normal"/>
              <w:widowControl w:val="false"/>
              <w:shd w:val="clear" w:color="auto" w:fill="FFFFFF"/>
              <w:spacing w:beforeAutospacing="1" w:after="0"/>
              <w:ind w:left="15" w:right="34" w:hanging="0"/>
              <w:contextualSpacing/>
              <w:jc w:val="both"/>
              <w:rPr>
                <w:bCs/>
                <w:sz w:val="27"/>
                <w:szCs w:val="27"/>
              </w:rPr>
            </w:pPr>
            <w:r>
              <w:rPr>
                <w:bCs/>
                <w:kern w:val="0"/>
                <w:sz w:val="28"/>
                <w:szCs w:val="28"/>
                <w:lang w:val="ru-RU" w:bidi="ar-SA"/>
              </w:rPr>
              <w:t xml:space="preserve">10:00-10:30   </w:t>
            </w:r>
            <w:r>
              <w:rPr>
                <w:bCs/>
                <w:kern w:val="0"/>
                <w:sz w:val="27"/>
                <w:szCs w:val="27"/>
                <w:lang w:val="ru-RU" w:bidi="ar-SA"/>
              </w:rPr>
              <w:t>парад-открытие соревнований;</w:t>
            </w:r>
          </w:p>
          <w:p>
            <w:pPr>
              <w:pStyle w:val="Normal"/>
              <w:widowControl w:val="false"/>
              <w:shd w:val="clear" w:color="auto" w:fill="FFFFFF"/>
              <w:spacing w:beforeAutospacing="1" w:afterAutospacing="1"/>
              <w:ind w:left="1594" w:right="34" w:hanging="1560"/>
              <w:contextualSpacing/>
              <w:jc w:val="left"/>
              <w:rPr>
                <w:sz w:val="28"/>
                <w:szCs w:val="28"/>
              </w:rPr>
            </w:pPr>
            <w:r>
              <w:rPr>
                <w:bCs/>
                <w:kern w:val="0"/>
                <w:sz w:val="28"/>
                <w:szCs w:val="28"/>
                <w:lang w:val="ru-RU" w:bidi="ar-SA"/>
              </w:rPr>
              <w:t xml:space="preserve">10:50-12:30   </w:t>
            </w:r>
            <w:r>
              <w:rPr>
                <w:kern w:val="0"/>
                <w:sz w:val="28"/>
                <w:szCs w:val="28"/>
                <w:lang w:val="ru-RU" w:bidi="ar-SA"/>
              </w:rPr>
              <w:t>полуфинальные заезды на дистанции 500 метров в классах лодок К-1/С-1/ОС-1;</w:t>
            </w:r>
          </w:p>
          <w:p>
            <w:pPr>
              <w:pStyle w:val="Normal"/>
              <w:widowControl w:val="false"/>
              <w:shd w:val="clear" w:color="auto" w:fill="FFFFFF"/>
              <w:spacing w:beforeAutospacing="1" w:afterAutospacing="1"/>
              <w:ind w:left="1594" w:right="34" w:hanging="1560"/>
              <w:contextualSpacing/>
              <w:jc w:val="left"/>
              <w:rPr>
                <w:sz w:val="28"/>
                <w:szCs w:val="28"/>
              </w:rPr>
            </w:pPr>
            <w:r>
              <w:rPr>
                <w:bCs/>
                <w:kern w:val="0"/>
                <w:sz w:val="28"/>
                <w:szCs w:val="28"/>
                <w:lang w:val="ru-RU" w:bidi="ar-SA"/>
              </w:rPr>
              <w:t>12:40-14:30   ф</w:t>
            </w:r>
            <w:r>
              <w:rPr>
                <w:kern w:val="0"/>
                <w:sz w:val="28"/>
                <w:szCs w:val="28"/>
                <w:lang w:val="ru-RU" w:bidi="ar-SA"/>
              </w:rPr>
              <w:t xml:space="preserve">иналы на дистанции 500 метров в классах лодок К/С/ОС-1; </w:t>
            </w:r>
          </w:p>
          <w:p>
            <w:pPr>
              <w:pStyle w:val="Normal"/>
              <w:widowControl w:val="false"/>
              <w:shd w:val="clear" w:color="auto" w:fill="FFFFFF"/>
              <w:spacing w:beforeAutospacing="1" w:afterAutospacing="1"/>
              <w:ind w:left="34" w:right="34" w:hanging="0"/>
              <w:contextualSpacing/>
              <w:jc w:val="left"/>
              <w:rPr>
                <w:sz w:val="28"/>
                <w:szCs w:val="28"/>
              </w:rPr>
            </w:pPr>
            <w:r>
              <w:rPr>
                <w:kern w:val="0"/>
                <w:sz w:val="28"/>
                <w:szCs w:val="28"/>
                <w:lang w:val="ru-RU" w:bidi="ar-SA"/>
              </w:rPr>
              <w:t xml:space="preserve">                      </w:t>
            </w:r>
            <w:r>
              <w:rPr>
                <w:kern w:val="0"/>
                <w:sz w:val="28"/>
                <w:szCs w:val="28"/>
                <w:lang w:val="ru-RU" w:bidi="ar-SA"/>
              </w:rPr>
              <w:t>награждение К-1/С-1/ОС-1;</w:t>
            </w:r>
          </w:p>
          <w:p>
            <w:pPr>
              <w:pStyle w:val="Normal"/>
              <w:widowControl w:val="false"/>
              <w:shd w:val="clear" w:color="auto" w:fill="FFFFFF"/>
              <w:spacing w:beforeAutospacing="1" w:afterAutospacing="1"/>
              <w:ind w:left="1594" w:right="34" w:hanging="1560"/>
              <w:contextualSpacing/>
              <w:jc w:val="left"/>
              <w:rPr>
                <w:sz w:val="28"/>
                <w:szCs w:val="28"/>
              </w:rPr>
            </w:pPr>
            <w:r>
              <w:rPr>
                <w:kern w:val="0"/>
                <w:sz w:val="28"/>
                <w:szCs w:val="28"/>
                <w:lang w:val="ru-RU" w:bidi="ar-SA"/>
              </w:rPr>
              <w:t>14:30-19.20   полуфинальные и финальные заезды на дистанции 500м в классах лодок К-2/К-2</w:t>
            </w:r>
            <w:r>
              <w:rPr>
                <w:kern w:val="0"/>
                <w:sz w:val="28"/>
                <w:szCs w:val="28"/>
                <w:lang w:val="en-US" w:bidi="ar-SA"/>
              </w:rPr>
              <w:t>MIX</w:t>
            </w:r>
            <w:r>
              <w:rPr>
                <w:kern w:val="0"/>
                <w:sz w:val="28"/>
                <w:szCs w:val="28"/>
                <w:lang w:val="ru-RU" w:bidi="ar-SA"/>
              </w:rPr>
              <w:t xml:space="preserve"> С-2 и Д-10М/Ж/</w:t>
            </w:r>
            <w:r>
              <w:rPr>
                <w:kern w:val="0"/>
                <w:sz w:val="28"/>
                <w:szCs w:val="28"/>
                <w:lang w:val="en-US" w:bidi="ar-SA"/>
              </w:rPr>
              <w:t>MIX</w:t>
            </w:r>
            <w:r>
              <w:rPr>
                <w:kern w:val="0"/>
                <w:sz w:val="28"/>
                <w:szCs w:val="28"/>
                <w:lang w:val="ru-RU" w:bidi="ar-SA"/>
              </w:rPr>
              <w:t xml:space="preserve">;                    </w:t>
            </w:r>
          </w:p>
          <w:p>
            <w:pPr>
              <w:pStyle w:val="Normal"/>
              <w:widowControl w:val="false"/>
              <w:shd w:val="clear" w:color="auto" w:fill="FFFFFF"/>
              <w:tabs>
                <w:tab w:val="clear" w:pos="708"/>
                <w:tab w:val="left" w:pos="142" w:leader="none"/>
              </w:tabs>
              <w:spacing w:beforeAutospacing="1" w:afterAutospacing="1"/>
              <w:ind w:left="34" w:right="34" w:hanging="0"/>
              <w:contextualSpacing/>
              <w:jc w:val="left"/>
              <w:rPr>
                <w:sz w:val="28"/>
                <w:szCs w:val="28"/>
              </w:rPr>
            </w:pPr>
            <w:r>
              <w:rPr>
                <w:kern w:val="0"/>
                <w:sz w:val="28"/>
                <w:szCs w:val="28"/>
                <w:lang w:val="ru-RU" w:bidi="ar-SA"/>
              </w:rPr>
              <w:t>19:20-19:50   награждение К-2/К-2</w:t>
            </w:r>
            <w:r>
              <w:rPr>
                <w:kern w:val="0"/>
                <w:sz w:val="28"/>
                <w:szCs w:val="28"/>
                <w:lang w:val="en-US" w:bidi="ar-SA"/>
              </w:rPr>
              <w:t>MIX</w:t>
            </w:r>
            <w:r>
              <w:rPr>
                <w:b/>
                <w:kern w:val="0"/>
                <w:sz w:val="28"/>
                <w:szCs w:val="28"/>
                <w:lang w:val="ru-RU" w:bidi="ar-SA"/>
              </w:rPr>
              <w:t xml:space="preserve"> </w:t>
            </w:r>
            <w:r>
              <w:rPr>
                <w:kern w:val="0"/>
                <w:sz w:val="28"/>
                <w:szCs w:val="28"/>
                <w:lang w:val="ru-RU" w:bidi="ar-SA"/>
              </w:rPr>
              <w:t xml:space="preserve">С-2          </w:t>
            </w:r>
          </w:p>
          <w:p>
            <w:pPr>
              <w:pStyle w:val="Normal"/>
              <w:widowControl w:val="false"/>
              <w:shd w:val="clear" w:color="auto" w:fill="FFFFFF"/>
              <w:tabs>
                <w:tab w:val="clear" w:pos="708"/>
                <w:tab w:val="left" w:pos="142" w:leader="none"/>
              </w:tabs>
              <w:spacing w:beforeAutospacing="1" w:afterAutospacing="1"/>
              <w:ind w:left="34" w:right="34" w:hanging="0"/>
              <w:contextualSpacing/>
              <w:jc w:val="left"/>
              <w:rPr>
                <w:b/>
                <w:b/>
                <w:bCs/>
                <w:sz w:val="28"/>
                <w:szCs w:val="28"/>
              </w:rPr>
            </w:pPr>
            <w:r>
              <w:rPr>
                <w:kern w:val="0"/>
                <w:sz w:val="28"/>
                <w:szCs w:val="28"/>
                <w:lang w:val="ru-RU" w:bidi="ar-SA"/>
              </w:rPr>
              <w:t xml:space="preserve">                       </w:t>
            </w:r>
            <w:r>
              <w:rPr>
                <w:kern w:val="0"/>
                <w:sz w:val="28"/>
                <w:szCs w:val="28"/>
                <w:lang w:val="ru-RU" w:bidi="ar-SA"/>
              </w:rPr>
              <w:t>и Д-10М/Ж/</w:t>
            </w:r>
            <w:r>
              <w:rPr>
                <w:kern w:val="0"/>
                <w:sz w:val="28"/>
                <w:szCs w:val="28"/>
                <w:lang w:val="en-US" w:bidi="ar-SA"/>
              </w:rPr>
              <w:t>MIX</w:t>
            </w:r>
          </w:p>
          <w:p>
            <w:pPr>
              <w:pStyle w:val="Normal"/>
              <w:widowControl w:val="false"/>
              <w:shd w:val="clear" w:color="auto" w:fill="FFFFFF"/>
              <w:spacing w:beforeAutospacing="1" w:afterAutospacing="1"/>
              <w:ind w:left="34" w:right="34" w:hanging="0"/>
              <w:contextualSpacing/>
              <w:jc w:val="left"/>
              <w:rPr>
                <w:b/>
                <w:b/>
                <w:sz w:val="28"/>
                <w:szCs w:val="28"/>
              </w:rPr>
            </w:pPr>
            <w:r>
              <w:rPr>
                <w:b/>
                <w:bCs/>
                <w:kern w:val="0"/>
                <w:sz w:val="28"/>
                <w:szCs w:val="28"/>
                <w:u w:val="single"/>
                <w:lang w:val="ru-RU" w:bidi="ar-SA"/>
              </w:rPr>
              <w:t>31 июля 2021 года:</w:t>
            </w:r>
          </w:p>
          <w:p>
            <w:pPr>
              <w:pStyle w:val="Normal"/>
              <w:widowControl w:val="false"/>
              <w:shd w:val="clear" w:color="auto" w:fill="FFFFFF"/>
              <w:spacing w:beforeAutospacing="1" w:afterAutospacing="1"/>
              <w:ind w:left="1594" w:right="34" w:hanging="1560"/>
              <w:contextualSpacing/>
              <w:jc w:val="left"/>
              <w:rPr>
                <w:sz w:val="28"/>
                <w:szCs w:val="28"/>
              </w:rPr>
            </w:pPr>
            <w:r>
              <w:rPr>
                <w:bCs/>
                <w:kern w:val="0"/>
                <w:sz w:val="28"/>
                <w:szCs w:val="28"/>
                <w:lang w:val="ru-RU" w:bidi="ar-SA"/>
              </w:rPr>
              <w:t xml:space="preserve">09:00-13:30   </w:t>
            </w:r>
            <w:r>
              <w:rPr>
                <w:kern w:val="0"/>
                <w:sz w:val="28"/>
                <w:szCs w:val="28"/>
                <w:lang w:val="ru-RU" w:bidi="ar-SA"/>
              </w:rPr>
              <w:t>полуфинальные и финальные заезды на дистанции 200м в классах лодок К-1/С-1/ОС-1;</w:t>
            </w:r>
          </w:p>
          <w:p>
            <w:pPr>
              <w:pStyle w:val="Normal"/>
              <w:widowControl w:val="false"/>
              <w:shd w:val="clear" w:color="auto" w:fill="FFFFFF"/>
              <w:spacing w:beforeAutospacing="1" w:afterAutospacing="1"/>
              <w:ind w:left="34" w:right="34" w:hanging="0"/>
              <w:contextualSpacing/>
              <w:jc w:val="left"/>
              <w:rPr>
                <w:sz w:val="28"/>
                <w:szCs w:val="28"/>
              </w:rPr>
            </w:pPr>
            <w:r>
              <w:rPr>
                <w:kern w:val="0"/>
                <w:sz w:val="28"/>
                <w:szCs w:val="28"/>
                <w:lang w:val="ru-RU" w:bidi="ar-SA"/>
              </w:rPr>
              <w:t>14:30-15:00   награждение К/С/ОС-1;</w:t>
            </w:r>
          </w:p>
          <w:p>
            <w:pPr>
              <w:pStyle w:val="Normal"/>
              <w:widowControl w:val="false"/>
              <w:shd w:val="clear" w:color="auto" w:fill="FFFFFF"/>
              <w:spacing w:beforeAutospacing="1" w:afterAutospacing="1"/>
              <w:ind w:left="1594" w:right="34" w:hanging="1560"/>
              <w:contextualSpacing/>
              <w:jc w:val="left"/>
              <w:rPr>
                <w:sz w:val="28"/>
                <w:szCs w:val="28"/>
              </w:rPr>
            </w:pPr>
            <w:r>
              <w:rPr>
                <w:kern w:val="0"/>
                <w:sz w:val="28"/>
                <w:szCs w:val="28"/>
                <w:lang w:val="ru-RU" w:bidi="ar-SA"/>
              </w:rPr>
              <w:t>15:00-19:30   полуфиналы и финалы на дистанции 200м, в классах лодок К-2/К-2</w:t>
            </w:r>
            <w:r>
              <w:rPr>
                <w:kern w:val="0"/>
                <w:sz w:val="28"/>
                <w:szCs w:val="28"/>
                <w:lang w:val="en-US" w:bidi="ar-SA"/>
              </w:rPr>
              <w:t>MIX</w:t>
            </w:r>
            <w:r>
              <w:rPr>
                <w:kern w:val="0"/>
                <w:sz w:val="28"/>
                <w:szCs w:val="28"/>
                <w:lang w:val="ru-RU" w:bidi="ar-SA"/>
              </w:rPr>
              <w:t>,С-2, Д-10 М/Ж/</w:t>
            </w:r>
            <w:r>
              <w:rPr>
                <w:kern w:val="0"/>
                <w:sz w:val="28"/>
                <w:szCs w:val="28"/>
                <w:lang w:val="en-US" w:bidi="ar-SA"/>
              </w:rPr>
              <w:t>mix</w:t>
            </w:r>
            <w:r>
              <w:rPr>
                <w:kern w:val="0"/>
                <w:sz w:val="28"/>
                <w:szCs w:val="28"/>
                <w:lang w:val="ru-RU" w:bidi="ar-SA"/>
              </w:rPr>
              <w:t xml:space="preserve">, эстафета </w:t>
            </w:r>
          </w:p>
          <w:p>
            <w:pPr>
              <w:pStyle w:val="Normal"/>
              <w:widowControl w:val="false"/>
              <w:shd w:val="clear" w:color="auto" w:fill="FFFFFF"/>
              <w:spacing w:beforeAutospacing="1" w:afterAutospacing="1"/>
              <w:ind w:left="1594" w:right="34" w:hanging="1560"/>
              <w:contextualSpacing/>
              <w:jc w:val="left"/>
              <w:rPr>
                <w:sz w:val="28"/>
                <w:szCs w:val="28"/>
              </w:rPr>
            </w:pPr>
            <w:r>
              <w:rPr>
                <w:kern w:val="0"/>
                <w:sz w:val="28"/>
                <w:szCs w:val="28"/>
                <w:lang w:val="ru-RU" w:bidi="ar-SA"/>
              </w:rPr>
              <w:t xml:space="preserve">                      </w:t>
            </w:r>
            <w:r>
              <w:rPr>
                <w:kern w:val="0"/>
                <w:sz w:val="28"/>
                <w:szCs w:val="28"/>
                <w:lang w:val="ru-RU" w:bidi="ar-SA"/>
              </w:rPr>
              <w:t>К-1М/Ж+</w:t>
            </w:r>
            <w:r>
              <w:rPr>
                <w:kern w:val="0"/>
                <w:sz w:val="28"/>
                <w:szCs w:val="28"/>
                <w:lang w:val="en-US" w:bidi="ar-SA"/>
              </w:rPr>
              <w:t>C</w:t>
            </w:r>
            <w:r>
              <w:rPr>
                <w:kern w:val="0"/>
                <w:sz w:val="28"/>
                <w:szCs w:val="28"/>
                <w:lang w:val="ru-RU" w:bidi="ar-SA"/>
              </w:rPr>
              <w:t>-1М 4х200;</w:t>
            </w:r>
          </w:p>
          <w:p>
            <w:pPr>
              <w:pStyle w:val="Normal"/>
              <w:widowControl w:val="false"/>
              <w:shd w:val="clear" w:color="auto" w:fill="FFFFFF"/>
              <w:spacing w:beforeAutospacing="1" w:afterAutospacing="1"/>
              <w:ind w:left="34" w:right="34" w:hanging="0"/>
              <w:contextualSpacing/>
              <w:jc w:val="left"/>
              <w:rPr>
                <w:sz w:val="28"/>
                <w:szCs w:val="28"/>
              </w:rPr>
            </w:pPr>
            <w:r>
              <w:rPr>
                <w:kern w:val="0"/>
                <w:sz w:val="28"/>
                <w:szCs w:val="28"/>
                <w:lang w:val="ru-RU" w:bidi="ar-SA"/>
              </w:rPr>
              <w:t>19:30-20:00   награждение К/С-2, К-2</w:t>
            </w:r>
            <w:r>
              <w:rPr>
                <w:kern w:val="0"/>
                <w:sz w:val="28"/>
                <w:szCs w:val="28"/>
                <w:lang w:val="en-US" w:bidi="ar-SA"/>
              </w:rPr>
              <w:t>MIX</w:t>
            </w:r>
            <w:r>
              <w:rPr>
                <w:kern w:val="0"/>
                <w:sz w:val="28"/>
                <w:szCs w:val="28"/>
                <w:lang w:val="ru-RU" w:bidi="ar-SA"/>
              </w:rPr>
              <w:t xml:space="preserve">, </w:t>
            </w:r>
          </w:p>
          <w:p>
            <w:pPr>
              <w:pStyle w:val="Normal"/>
              <w:widowControl w:val="false"/>
              <w:shd w:val="clear" w:color="auto" w:fill="FFFFFF"/>
              <w:spacing w:beforeAutospacing="1" w:afterAutospacing="1"/>
              <w:ind w:left="34" w:right="34" w:firstLine="1560"/>
              <w:contextualSpacing/>
              <w:jc w:val="left"/>
              <w:rPr>
                <w:b/>
                <w:b/>
                <w:bCs/>
                <w:sz w:val="28"/>
                <w:szCs w:val="28"/>
                <w:u w:val="single"/>
              </w:rPr>
            </w:pPr>
            <w:r>
              <w:rPr>
                <w:kern w:val="0"/>
                <w:sz w:val="28"/>
                <w:szCs w:val="28"/>
                <w:lang w:val="ru-RU" w:bidi="ar-SA"/>
              </w:rPr>
              <w:t>эстафетах К-1/</w:t>
            </w:r>
            <w:r>
              <w:rPr>
                <w:kern w:val="0"/>
                <w:sz w:val="28"/>
                <w:szCs w:val="28"/>
                <w:lang w:val="en-US" w:bidi="ar-SA"/>
              </w:rPr>
              <w:t>C</w:t>
            </w:r>
            <w:r>
              <w:rPr>
                <w:kern w:val="0"/>
                <w:sz w:val="28"/>
                <w:szCs w:val="28"/>
                <w:lang w:val="ru-RU" w:bidi="ar-SA"/>
              </w:rPr>
              <w:t xml:space="preserve">-1*4, Д-10  </w:t>
            </w:r>
          </w:p>
          <w:p>
            <w:pPr>
              <w:pStyle w:val="Normal"/>
              <w:widowControl w:val="false"/>
              <w:shd w:val="clear" w:color="auto" w:fill="FFFFFF"/>
              <w:spacing w:beforeAutospacing="1" w:afterAutospacing="1"/>
              <w:ind w:left="34" w:right="34" w:hanging="0"/>
              <w:contextualSpacing/>
              <w:jc w:val="left"/>
              <w:rPr>
                <w:b/>
                <w:b/>
                <w:bCs/>
                <w:sz w:val="28"/>
                <w:szCs w:val="28"/>
                <w:u w:val="single"/>
              </w:rPr>
            </w:pPr>
            <w:r>
              <w:rPr>
                <w:b/>
                <w:bCs/>
                <w:kern w:val="0"/>
                <w:sz w:val="28"/>
                <w:szCs w:val="28"/>
                <w:u w:val="single"/>
                <w:lang w:val="ru-RU" w:bidi="ar-SA"/>
              </w:rPr>
              <w:t>01 августа 2021 года:</w:t>
            </w:r>
          </w:p>
          <w:p>
            <w:pPr>
              <w:pStyle w:val="Normal"/>
              <w:widowControl w:val="false"/>
              <w:shd w:val="clear" w:color="auto" w:fill="FFFFFF"/>
              <w:spacing w:beforeAutospacing="1" w:after="0"/>
              <w:ind w:left="1594" w:right="34" w:hanging="1560"/>
              <w:contextualSpacing/>
              <w:jc w:val="left"/>
              <w:rPr>
                <w:bCs/>
                <w:sz w:val="28"/>
                <w:szCs w:val="28"/>
              </w:rPr>
            </w:pPr>
            <w:r>
              <w:rPr>
                <w:bCs/>
                <w:kern w:val="0"/>
                <w:sz w:val="28"/>
                <w:szCs w:val="28"/>
                <w:lang w:val="ru-RU" w:bidi="ar-SA"/>
              </w:rPr>
              <w:t>09:00-11:30   ф</w:t>
            </w:r>
            <w:r>
              <w:rPr>
                <w:kern w:val="0"/>
                <w:sz w:val="28"/>
                <w:szCs w:val="28"/>
                <w:lang w:val="ru-RU" w:bidi="ar-SA"/>
              </w:rPr>
              <w:t>инальные заезды на 2000 м в К/С/ОС-1;</w:t>
            </w:r>
          </w:p>
          <w:p>
            <w:pPr>
              <w:pStyle w:val="Normal"/>
              <w:widowControl w:val="false"/>
              <w:shd w:val="clear" w:color="auto" w:fill="FFFFFF"/>
              <w:spacing w:beforeAutospacing="1" w:afterAutospacing="1"/>
              <w:ind w:left="34" w:right="34" w:hanging="0"/>
              <w:contextualSpacing/>
              <w:jc w:val="left"/>
              <w:rPr>
                <w:sz w:val="28"/>
                <w:szCs w:val="28"/>
              </w:rPr>
            </w:pPr>
            <w:r>
              <w:rPr>
                <w:kern w:val="0"/>
                <w:sz w:val="28"/>
                <w:szCs w:val="28"/>
                <w:lang w:val="ru-RU" w:bidi="ar-SA"/>
              </w:rPr>
              <w:t>11:30-12:00   награждение К/С/ОС-1;</w:t>
            </w:r>
          </w:p>
          <w:p>
            <w:pPr>
              <w:pStyle w:val="Normal"/>
              <w:widowControl w:val="false"/>
              <w:shd w:val="clear" w:color="auto" w:fill="FFFFFF"/>
              <w:spacing w:beforeAutospacing="1" w:after="0"/>
              <w:ind w:left="1594" w:right="34" w:hanging="1560"/>
              <w:contextualSpacing/>
              <w:jc w:val="left"/>
              <w:rPr>
                <w:sz w:val="28"/>
                <w:szCs w:val="28"/>
              </w:rPr>
            </w:pPr>
            <w:r>
              <w:rPr>
                <w:bCs/>
                <w:kern w:val="0"/>
                <w:sz w:val="28"/>
                <w:szCs w:val="28"/>
                <w:lang w:val="ru-RU" w:bidi="ar-SA"/>
              </w:rPr>
              <w:t>12:00-14:30   ф</w:t>
            </w:r>
            <w:r>
              <w:rPr>
                <w:kern w:val="0"/>
                <w:sz w:val="28"/>
                <w:szCs w:val="28"/>
                <w:lang w:val="ru-RU" w:bidi="ar-SA"/>
              </w:rPr>
              <w:t>инальные заезды на 2000 м в классах лодок К/С-2;</w:t>
            </w:r>
            <w:bookmarkStart w:id="3" w:name="_Hlk479930128"/>
            <w:bookmarkEnd w:id="3"/>
          </w:p>
          <w:p>
            <w:pPr>
              <w:pStyle w:val="Normal"/>
              <w:widowControl w:val="false"/>
              <w:shd w:val="clear" w:color="auto" w:fill="FFFFFF"/>
              <w:spacing w:beforeAutospacing="1" w:afterAutospacing="1"/>
              <w:ind w:left="34" w:right="34" w:hanging="0"/>
              <w:contextualSpacing/>
              <w:jc w:val="left"/>
              <w:rPr>
                <w:sz w:val="28"/>
                <w:szCs w:val="28"/>
              </w:rPr>
            </w:pPr>
            <w:r>
              <w:rPr>
                <w:kern w:val="0"/>
                <w:sz w:val="28"/>
                <w:szCs w:val="28"/>
                <w:lang w:val="ru-RU" w:bidi="ar-SA"/>
              </w:rPr>
              <w:t>14:30-15:00   награждение К/С-2;</w:t>
            </w:r>
          </w:p>
          <w:p>
            <w:pPr>
              <w:pStyle w:val="Normal"/>
              <w:widowControl w:val="false"/>
              <w:shd w:val="clear" w:color="auto" w:fill="FFFFFF"/>
              <w:spacing w:beforeAutospacing="1" w:afterAutospacing="1"/>
              <w:ind w:left="1594" w:right="34" w:hanging="1560"/>
              <w:contextualSpacing/>
              <w:jc w:val="left"/>
              <w:rPr>
                <w:sz w:val="28"/>
                <w:szCs w:val="28"/>
              </w:rPr>
            </w:pPr>
            <w:r>
              <w:rPr>
                <w:kern w:val="0"/>
                <w:sz w:val="28"/>
                <w:szCs w:val="28"/>
                <w:lang w:val="ru-RU" w:bidi="ar-SA"/>
              </w:rPr>
              <w:t xml:space="preserve">15:00-17:00   </w:t>
            </w:r>
            <w:r>
              <w:rPr>
                <w:bCs/>
                <w:kern w:val="0"/>
                <w:sz w:val="28"/>
                <w:szCs w:val="28"/>
                <w:lang w:val="ru-RU" w:bidi="ar-SA"/>
              </w:rPr>
              <w:t>ф</w:t>
            </w:r>
            <w:r>
              <w:rPr>
                <w:kern w:val="0"/>
                <w:sz w:val="28"/>
                <w:szCs w:val="28"/>
                <w:lang w:val="ru-RU" w:bidi="ar-SA"/>
              </w:rPr>
              <w:t xml:space="preserve">инальные заезды на 2000 м в классах лодок </w:t>
            </w:r>
            <w:r>
              <w:rPr>
                <w:kern w:val="0"/>
                <w:sz w:val="28"/>
                <w:szCs w:val="28"/>
                <w:lang w:val="en-US" w:bidi="ar-SA"/>
              </w:rPr>
              <w:t>D</w:t>
            </w:r>
            <w:r>
              <w:rPr>
                <w:kern w:val="0"/>
                <w:sz w:val="28"/>
                <w:szCs w:val="28"/>
                <w:lang w:val="ru-RU" w:bidi="ar-SA"/>
              </w:rPr>
              <w:t>-10 М/Ж;</w:t>
            </w:r>
          </w:p>
          <w:p>
            <w:pPr>
              <w:pStyle w:val="Normal"/>
              <w:widowControl w:val="false"/>
              <w:shd w:val="clear" w:color="auto" w:fill="FFFFFF"/>
              <w:spacing w:beforeAutospacing="1" w:afterAutospacing="1"/>
              <w:ind w:left="34" w:right="34" w:hanging="0"/>
              <w:contextualSpacing/>
              <w:jc w:val="left"/>
              <w:rPr>
                <w:b/>
                <w:b/>
                <w:bCs/>
                <w:sz w:val="28"/>
                <w:szCs w:val="28"/>
                <w:u w:val="single"/>
              </w:rPr>
            </w:pPr>
            <w:r>
              <w:rPr>
                <w:kern w:val="0"/>
                <w:sz w:val="28"/>
                <w:szCs w:val="28"/>
                <w:lang w:val="ru-RU" w:bidi="ar-SA"/>
              </w:rPr>
              <w:t xml:space="preserve">17:00-17:30   награждение </w:t>
            </w:r>
            <w:r>
              <w:rPr>
                <w:kern w:val="0"/>
                <w:sz w:val="28"/>
                <w:szCs w:val="28"/>
                <w:lang w:val="en-US" w:bidi="ar-SA"/>
              </w:rPr>
              <w:t>D</w:t>
            </w:r>
            <w:r>
              <w:rPr>
                <w:kern w:val="0"/>
                <w:sz w:val="28"/>
                <w:szCs w:val="28"/>
                <w:lang w:val="ru-RU" w:bidi="ar-SA"/>
              </w:rPr>
              <w:t>-10;</w:t>
            </w:r>
          </w:p>
          <w:p>
            <w:pPr>
              <w:pStyle w:val="Normal"/>
              <w:widowControl w:val="false"/>
              <w:shd w:val="clear" w:color="auto" w:fill="FFFFFF"/>
              <w:spacing w:before="0" w:afterAutospacing="1"/>
              <w:ind w:left="1594" w:right="34" w:hanging="1560"/>
              <w:contextualSpacing/>
              <w:jc w:val="left"/>
              <w:rPr>
                <w:sz w:val="28"/>
                <w:szCs w:val="28"/>
              </w:rPr>
            </w:pPr>
            <w:r>
              <w:rPr>
                <w:kern w:val="0"/>
                <w:sz w:val="28"/>
                <w:szCs w:val="28"/>
                <w:lang w:val="ru-RU" w:bidi="ar-SA"/>
              </w:rPr>
              <w:t>18:00-18:45   закрытие соревнований и отъезд участников.</w:t>
            </w:r>
          </w:p>
          <w:p>
            <w:pPr>
              <w:pStyle w:val="Normal"/>
              <w:widowControl w:val="false"/>
              <w:shd w:val="clear" w:color="auto" w:fill="FFFFFF"/>
              <w:spacing w:beforeAutospacing="1" w:after="0"/>
              <w:ind w:right="34" w:firstLine="318"/>
              <w:contextualSpacing/>
              <w:jc w:val="both"/>
              <w:rPr>
                <w:sz w:val="28"/>
                <w:szCs w:val="28"/>
              </w:rPr>
            </w:pPr>
            <w:r>
              <w:rPr>
                <w:kern w:val="0"/>
                <w:sz w:val="28"/>
                <w:szCs w:val="28"/>
                <w:lang w:val="ru-RU" w:bidi="ar-SA"/>
              </w:rPr>
            </w:r>
          </w:p>
          <w:p>
            <w:pPr>
              <w:pStyle w:val="Normal"/>
              <w:widowControl w:val="false"/>
              <w:shd w:val="clear" w:color="auto" w:fill="FFFFFF"/>
              <w:spacing w:beforeAutospacing="1" w:after="0"/>
              <w:ind w:right="34" w:firstLine="318"/>
              <w:contextualSpacing/>
              <w:jc w:val="both"/>
              <w:rPr>
                <w:b/>
                <w:b/>
                <w:sz w:val="28"/>
                <w:szCs w:val="28"/>
              </w:rPr>
            </w:pPr>
            <w:r>
              <w:rPr>
                <w:kern w:val="0"/>
                <w:sz w:val="28"/>
                <w:szCs w:val="28"/>
                <w:lang w:val="ru-RU" w:bidi="ar-SA"/>
              </w:rPr>
              <w:t xml:space="preserve">Для сокращения времени соревнований и оптимизации работы судейства ряд заездов предполагает объединение возрастных групп участников, при этом внутри данных заездов победители и призеры будут определяться и награждаться в каждой возрастной группе. </w:t>
            </w:r>
          </w:p>
          <w:p>
            <w:pPr>
              <w:pStyle w:val="Normal"/>
              <w:widowControl w:val="false"/>
              <w:shd w:val="clear" w:color="auto" w:fill="FFFFFF"/>
              <w:spacing w:beforeAutospacing="1" w:after="0"/>
              <w:ind w:right="34" w:firstLine="318"/>
              <w:contextualSpacing/>
              <w:jc w:val="both"/>
              <w:rPr>
                <w:rStyle w:val="Serpurlitem"/>
                <w:sz w:val="28"/>
                <w:szCs w:val="28"/>
              </w:rPr>
            </w:pPr>
            <w:r>
              <w:rPr>
                <w:b/>
                <w:kern w:val="0"/>
                <w:sz w:val="28"/>
                <w:szCs w:val="28"/>
                <w:lang w:val="ru-RU" w:bidi="ar-SA"/>
              </w:rPr>
              <w:t>Расписание заездов</w:t>
            </w:r>
            <w:r>
              <w:rPr>
                <w:kern w:val="0"/>
                <w:sz w:val="28"/>
                <w:szCs w:val="28"/>
                <w:lang w:val="ru-RU" w:bidi="ar-SA"/>
              </w:rPr>
              <w:t xml:space="preserve"> является приложением данного положения (расписание может корректироваться в процессе поступления заявок от участников и в окончательном варианте будет опубликовано на </w:t>
            </w:r>
            <w:r>
              <w:rPr>
                <w:b/>
                <w:kern w:val="0"/>
                <w:sz w:val="28"/>
                <w:szCs w:val="28"/>
                <w:lang w:val="en-US" w:bidi="ar-SA"/>
              </w:rPr>
              <w:t>canoe</w:t>
            </w:r>
            <w:r>
              <w:rPr>
                <w:b/>
                <w:kern w:val="0"/>
                <w:sz w:val="28"/>
                <w:szCs w:val="28"/>
                <w:lang w:val="ru-RU" w:bidi="ar-SA"/>
              </w:rPr>
              <w:t>.</w:t>
            </w:r>
            <w:r>
              <w:rPr>
                <w:b/>
                <w:kern w:val="0"/>
                <w:sz w:val="28"/>
                <w:szCs w:val="28"/>
                <w:lang w:val="en-US" w:bidi="ar-SA"/>
              </w:rPr>
              <w:t>kupavna</w:t>
            </w:r>
            <w:r>
              <w:rPr>
                <w:b/>
                <w:kern w:val="0"/>
                <w:sz w:val="28"/>
                <w:szCs w:val="28"/>
                <w:lang w:val="ru-RU" w:bidi="ar-SA"/>
              </w:rPr>
              <w:t>.</w:t>
            </w:r>
            <w:r>
              <w:rPr>
                <w:b/>
                <w:kern w:val="0"/>
                <w:sz w:val="28"/>
                <w:szCs w:val="28"/>
                <w:lang w:val="en-US" w:bidi="ar-SA"/>
              </w:rPr>
              <w:t>ru</w:t>
            </w:r>
            <w:r>
              <w:rPr>
                <w:rStyle w:val="Serpurlitem"/>
                <w:b/>
                <w:kern w:val="0"/>
                <w:sz w:val="28"/>
                <w:szCs w:val="28"/>
                <w:lang w:val="ru-RU" w:bidi="ar-SA"/>
              </w:rPr>
              <w:t xml:space="preserve"> 29.07.2021</w:t>
            </w:r>
            <w:r>
              <w:rPr>
                <w:rStyle w:val="Serpurlitem"/>
                <w:kern w:val="0"/>
                <w:sz w:val="28"/>
                <w:szCs w:val="28"/>
                <w:lang w:val="ru-RU" w:bidi="ar-SA"/>
              </w:rPr>
              <w:t>).</w:t>
            </w:r>
          </w:p>
          <w:p>
            <w:pPr>
              <w:pStyle w:val="Normal"/>
              <w:widowControl w:val="false"/>
              <w:spacing w:before="0" w:after="0"/>
              <w:ind w:right="34" w:firstLine="318"/>
              <w:contextualSpacing/>
              <w:jc w:val="both"/>
              <w:rPr>
                <w:rStyle w:val="Serpurlitem"/>
                <w:sz w:val="28"/>
                <w:szCs w:val="28"/>
              </w:rPr>
            </w:pPr>
            <w:r>
              <w:rPr>
                <w:rStyle w:val="Serpurlitem"/>
                <w:kern w:val="0"/>
                <w:sz w:val="28"/>
                <w:szCs w:val="28"/>
                <w:lang w:val="ru-RU" w:bidi="ar-SA"/>
              </w:rPr>
              <w:t>Возрастная принадлежность экипажей определяется в двойках по среднему возрасту членов экипажа.</w:t>
            </w:r>
          </w:p>
          <w:p>
            <w:pPr>
              <w:pStyle w:val="Normal"/>
              <w:widowControl w:val="false"/>
              <w:spacing w:before="0" w:after="0"/>
              <w:ind w:right="34" w:firstLine="318"/>
              <w:contextualSpacing/>
              <w:jc w:val="both"/>
              <w:rPr>
                <w:b/>
                <w:b/>
                <w:bCs/>
                <w:sz w:val="28"/>
                <w:szCs w:val="28"/>
              </w:rPr>
            </w:pPr>
            <w:r>
              <w:rPr>
                <w:rStyle w:val="Serpurlitem"/>
                <w:kern w:val="0"/>
                <w:sz w:val="28"/>
                <w:szCs w:val="28"/>
                <w:lang w:val="ru-RU" w:bidi="ar-SA"/>
              </w:rPr>
              <w:t xml:space="preserve">В случае если младший участник экипажа снимается с гонки он может быть заменен либо участником данной возрастной группы, либо участником из старших возрастных групп, о замене информируется судейская бригада на финише не позднее, чем за 15 минут до старта заезда.  </w:t>
            </w:r>
          </w:p>
          <w:p>
            <w:pPr>
              <w:pStyle w:val="Normal"/>
              <w:widowControl w:val="false"/>
              <w:shd w:val="clear" w:color="auto" w:fill="FFFFFF"/>
              <w:tabs>
                <w:tab w:val="clear" w:pos="708"/>
                <w:tab w:val="left" w:pos="600" w:leader="none"/>
              </w:tabs>
              <w:spacing w:beforeAutospacing="1" w:after="0"/>
              <w:ind w:left="142" w:right="34" w:hanging="0"/>
              <w:contextualSpacing/>
              <w:jc w:val="center"/>
              <w:rPr>
                <w:sz w:val="28"/>
                <w:szCs w:val="28"/>
              </w:rPr>
            </w:pPr>
            <w:r>
              <w:rPr>
                <w:b/>
                <w:bCs/>
                <w:kern w:val="0"/>
                <w:sz w:val="28"/>
                <w:szCs w:val="28"/>
                <w:lang w:val="ru-RU" w:bidi="ar-SA"/>
              </w:rPr>
              <w:t>5.</w:t>
              <w:tab/>
            </w:r>
            <w:r>
              <w:rPr>
                <w:b/>
                <w:bCs/>
                <w:iCs/>
                <w:kern w:val="0"/>
                <w:sz w:val="28"/>
                <w:szCs w:val="28"/>
                <w:lang w:val="ru-RU" w:bidi="ar-SA"/>
              </w:rPr>
              <w:t>Организаторы соревнований.</w:t>
            </w:r>
          </w:p>
          <w:p>
            <w:pPr>
              <w:pStyle w:val="Normal"/>
              <w:widowControl w:val="false"/>
              <w:shd w:val="clear" w:color="auto" w:fill="FFFFFF"/>
              <w:spacing w:before="0" w:after="0"/>
              <w:ind w:left="74" w:right="34" w:firstLine="646"/>
              <w:contextualSpacing/>
              <w:jc w:val="both"/>
              <w:rPr>
                <w:bCs/>
                <w:sz w:val="28"/>
                <w:szCs w:val="28"/>
              </w:rPr>
            </w:pPr>
            <w:r>
              <w:rPr>
                <w:kern w:val="0"/>
                <w:sz w:val="28"/>
                <w:szCs w:val="28"/>
                <w:lang w:val="ru-RU" w:bidi="ar-SA"/>
              </w:rPr>
              <w:t>Общероссийская общественная организация “Всероссийская федерация гребли на байдарках и каноэ», Управление по физической культуре, спорту, молодежной политике администрации</w:t>
              <w:br/>
              <w:t xml:space="preserve">Богородского городского округа, </w:t>
            </w:r>
            <w:r>
              <w:rPr>
                <w:bCs/>
                <w:kern w:val="0"/>
                <w:sz w:val="28"/>
                <w:szCs w:val="28"/>
                <w:lang w:val="ru-RU" w:bidi="ar-SA"/>
              </w:rPr>
              <w:t>МБУ «ФСК «Труд».</w:t>
            </w:r>
          </w:p>
          <w:p>
            <w:pPr>
              <w:pStyle w:val="Normal"/>
              <w:widowControl w:val="false"/>
              <w:shd w:val="clear" w:color="auto" w:fill="FFFFFF"/>
              <w:tabs>
                <w:tab w:val="clear" w:pos="708"/>
                <w:tab w:val="left" w:pos="600" w:leader="none"/>
              </w:tabs>
              <w:spacing w:beforeAutospacing="1" w:after="0"/>
              <w:ind w:left="142" w:right="34" w:hanging="0"/>
              <w:contextualSpacing/>
              <w:jc w:val="center"/>
              <w:rPr>
                <w:b/>
                <w:b/>
                <w:bCs/>
                <w:sz w:val="28"/>
                <w:szCs w:val="28"/>
              </w:rPr>
            </w:pPr>
            <w:r>
              <w:rPr>
                <w:b/>
                <w:bCs/>
                <w:kern w:val="0"/>
                <w:sz w:val="28"/>
                <w:szCs w:val="28"/>
                <w:lang w:val="ru-RU" w:bidi="ar-SA"/>
              </w:rPr>
            </w:r>
          </w:p>
          <w:p>
            <w:pPr>
              <w:pStyle w:val="Normal"/>
              <w:widowControl w:val="false"/>
              <w:shd w:val="clear" w:color="auto" w:fill="FFFFFF"/>
              <w:tabs>
                <w:tab w:val="clear" w:pos="708"/>
                <w:tab w:val="left" w:pos="600" w:leader="none"/>
              </w:tabs>
              <w:spacing w:beforeAutospacing="1" w:after="0"/>
              <w:ind w:left="142" w:right="34" w:hanging="0"/>
              <w:contextualSpacing/>
              <w:jc w:val="center"/>
              <w:rPr>
                <w:sz w:val="28"/>
                <w:szCs w:val="28"/>
              </w:rPr>
            </w:pPr>
            <w:r>
              <w:rPr>
                <w:b/>
                <w:bCs/>
                <w:kern w:val="0"/>
                <w:sz w:val="28"/>
                <w:szCs w:val="28"/>
                <w:lang w:val="ru-RU" w:bidi="ar-SA"/>
              </w:rPr>
              <w:t>6.</w:t>
              <w:tab/>
            </w:r>
            <w:r>
              <w:rPr>
                <w:b/>
                <w:bCs/>
                <w:iCs/>
                <w:kern w:val="0"/>
                <w:sz w:val="28"/>
                <w:szCs w:val="28"/>
                <w:lang w:val="ru-RU" w:bidi="ar-SA"/>
              </w:rPr>
              <w:t>Участники соревнований.</w:t>
            </w:r>
          </w:p>
          <w:p>
            <w:pPr>
              <w:pStyle w:val="Normal"/>
              <w:keepLines/>
              <w:widowControl w:val="false"/>
              <w:shd w:val="clear" w:color="auto" w:fill="FFFFFF"/>
              <w:spacing w:before="0" w:after="0"/>
              <w:ind w:left="91" w:right="34" w:firstLine="629"/>
              <w:contextualSpacing/>
              <w:jc w:val="both"/>
              <w:rPr>
                <w:sz w:val="28"/>
                <w:szCs w:val="28"/>
                <w:u w:val="single"/>
              </w:rPr>
            </w:pPr>
            <w:r>
              <w:rPr>
                <w:kern w:val="0"/>
                <w:sz w:val="28"/>
                <w:szCs w:val="28"/>
                <w:lang w:val="ru-RU" w:bidi="ar-SA"/>
              </w:rPr>
              <w:t xml:space="preserve">К соревнованиям допускаются спортсмены следующих возрастных категориях: </w:t>
            </w:r>
          </w:p>
          <w:p>
            <w:pPr>
              <w:pStyle w:val="Normal"/>
              <w:keepLines/>
              <w:widowControl w:val="false"/>
              <w:numPr>
                <w:ilvl w:val="0"/>
                <w:numId w:val="0"/>
              </w:numPr>
              <w:shd w:val="clear" w:color="auto" w:fill="FFFFFF"/>
              <w:spacing w:before="0" w:after="0"/>
              <w:jc w:val="both"/>
              <w:outlineLvl w:val="0"/>
              <w:rPr>
                <w:sz w:val="28"/>
                <w:szCs w:val="28"/>
                <w:u w:val="single"/>
              </w:rPr>
            </w:pPr>
            <w:r>
              <w:rPr>
                <w:kern w:val="0"/>
                <w:sz w:val="28"/>
                <w:szCs w:val="28"/>
                <w:u w:val="single"/>
                <w:lang w:val="ru-RU" w:bidi="ar-SA"/>
              </w:rPr>
              <w:t>В классах К-1/2;С-1/2; ОС-1 - 11 групп:</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ru-RU" w:bidi="ar-SA"/>
              </w:rPr>
              <w:t>0.</w:t>
            </w:r>
            <w:r>
              <w:rPr>
                <w:kern w:val="0"/>
                <w:sz w:val="28"/>
                <w:szCs w:val="28"/>
                <w:lang w:val="ru-RU" w:bidi="ar-SA"/>
              </w:rPr>
              <w:tab/>
              <w:t>Группа 27-34 лет. Допускаются спортсмены, не принимавшие участие в соревнованиях действующих спортсменов с 2019 года,</w:t>
            </w:r>
            <w:r>
              <w:rPr>
                <w:rFonts w:cs="Arial" w:ascii="Arial" w:hAnsi="Arial"/>
                <w:kern w:val="0"/>
                <w:sz w:val="24"/>
                <w:szCs w:val="24"/>
                <w:lang w:val="ru-RU" w:bidi="ar-SA"/>
              </w:rPr>
              <w:t xml:space="preserve"> </w:t>
            </w:r>
            <w:r>
              <w:rPr>
                <w:kern w:val="0"/>
                <w:sz w:val="28"/>
                <w:szCs w:val="28"/>
                <w:lang w:val="ru-RU" w:bidi="ar-SA"/>
              </w:rPr>
              <w:t xml:space="preserve">при условии, что они в этом промежутке до 2019  являлись   участниками профессиональных команд спортсменов и состояли на обеспечении как финансовом, так и медицинском данных команд;   </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I</w:t>
            </w:r>
            <w:r>
              <w:rPr>
                <w:b/>
                <w:kern w:val="0"/>
                <w:sz w:val="28"/>
                <w:szCs w:val="28"/>
                <w:lang w:val="ru-RU" w:bidi="ar-SA"/>
              </w:rPr>
              <w:t xml:space="preserve">.        </w:t>
            </w:r>
            <w:r>
              <w:rPr>
                <w:kern w:val="0"/>
                <w:sz w:val="28"/>
                <w:szCs w:val="28"/>
                <w:lang w:val="ru-RU" w:bidi="ar-SA"/>
              </w:rPr>
              <w:t>Группа 35-39 лет;</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II</w:t>
            </w:r>
            <w:r>
              <w:rPr>
                <w:b/>
                <w:kern w:val="0"/>
                <w:sz w:val="28"/>
                <w:szCs w:val="28"/>
                <w:lang w:val="ru-RU" w:bidi="ar-SA"/>
              </w:rPr>
              <w:t xml:space="preserve">.      </w:t>
            </w:r>
            <w:r>
              <w:rPr>
                <w:kern w:val="0"/>
                <w:sz w:val="28"/>
                <w:szCs w:val="28"/>
                <w:lang w:val="ru-RU" w:bidi="ar-SA"/>
              </w:rPr>
              <w:t xml:space="preserve">Группа 40-44 лет; </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III</w:t>
            </w:r>
            <w:r>
              <w:rPr>
                <w:b/>
                <w:kern w:val="0"/>
                <w:sz w:val="28"/>
                <w:szCs w:val="28"/>
                <w:lang w:val="ru-RU" w:bidi="ar-SA"/>
              </w:rPr>
              <w:t xml:space="preserve">.     </w:t>
            </w:r>
            <w:r>
              <w:rPr>
                <w:kern w:val="0"/>
                <w:sz w:val="28"/>
                <w:szCs w:val="28"/>
                <w:lang w:val="ru-RU" w:bidi="ar-SA"/>
              </w:rPr>
              <w:t xml:space="preserve">Группа 45-49 лет;   </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IV</w:t>
            </w:r>
            <w:r>
              <w:rPr>
                <w:b/>
                <w:kern w:val="0"/>
                <w:sz w:val="28"/>
                <w:szCs w:val="28"/>
                <w:lang w:val="ru-RU" w:bidi="ar-SA"/>
              </w:rPr>
              <w:t xml:space="preserve">.     </w:t>
            </w:r>
            <w:r>
              <w:rPr>
                <w:kern w:val="0"/>
                <w:sz w:val="28"/>
                <w:szCs w:val="28"/>
                <w:lang w:val="ru-RU" w:bidi="ar-SA"/>
              </w:rPr>
              <w:t xml:space="preserve">Группа 50-54 лет;  </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V</w:t>
            </w:r>
            <w:r>
              <w:rPr>
                <w:b/>
                <w:kern w:val="0"/>
                <w:sz w:val="28"/>
                <w:szCs w:val="28"/>
                <w:lang w:val="ru-RU" w:bidi="ar-SA"/>
              </w:rPr>
              <w:t>.</w:t>
            </w:r>
            <w:r>
              <w:rPr>
                <w:kern w:val="0"/>
                <w:sz w:val="28"/>
                <w:szCs w:val="28"/>
                <w:lang w:val="ru-RU" w:bidi="ar-SA"/>
              </w:rPr>
              <w:tab/>
              <w:t xml:space="preserve">     Группа 55-59 лет; </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VI</w:t>
            </w:r>
            <w:r>
              <w:rPr>
                <w:b/>
                <w:kern w:val="0"/>
                <w:sz w:val="28"/>
                <w:szCs w:val="28"/>
                <w:lang w:val="ru-RU" w:bidi="ar-SA"/>
              </w:rPr>
              <w:t xml:space="preserve">.     </w:t>
            </w:r>
            <w:r>
              <w:rPr>
                <w:kern w:val="0"/>
                <w:sz w:val="28"/>
                <w:szCs w:val="28"/>
                <w:lang w:val="ru-RU" w:bidi="ar-SA"/>
              </w:rPr>
              <w:t>Группа 60-64 лет;</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VII</w:t>
            </w:r>
            <w:r>
              <w:rPr>
                <w:b/>
                <w:kern w:val="0"/>
                <w:sz w:val="28"/>
                <w:szCs w:val="28"/>
                <w:lang w:val="ru-RU" w:bidi="ar-SA"/>
              </w:rPr>
              <w:t xml:space="preserve">.   </w:t>
            </w:r>
            <w:r>
              <w:rPr>
                <w:kern w:val="0"/>
                <w:sz w:val="28"/>
                <w:szCs w:val="28"/>
                <w:lang w:val="ru-RU" w:bidi="ar-SA"/>
              </w:rPr>
              <w:t>Группа 65-69 лет;</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VIII</w:t>
            </w:r>
            <w:r>
              <w:rPr>
                <w:b/>
                <w:kern w:val="0"/>
                <w:sz w:val="28"/>
                <w:szCs w:val="28"/>
                <w:lang w:val="ru-RU" w:bidi="ar-SA"/>
              </w:rPr>
              <w:t>.</w:t>
            </w:r>
            <w:r>
              <w:rPr>
                <w:kern w:val="0"/>
                <w:sz w:val="28"/>
                <w:szCs w:val="28"/>
                <w:lang w:val="ru-RU" w:bidi="ar-SA"/>
              </w:rPr>
              <w:t xml:space="preserve">  Группа 70-74 лет;</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b/>
                <w:kern w:val="0"/>
                <w:sz w:val="28"/>
                <w:szCs w:val="28"/>
                <w:lang w:val="en-US" w:bidi="ar-SA"/>
              </w:rPr>
              <w:t>IX</w:t>
            </w:r>
            <w:r>
              <w:rPr>
                <w:b/>
                <w:kern w:val="0"/>
                <w:sz w:val="28"/>
                <w:szCs w:val="28"/>
                <w:lang w:val="ru-RU" w:bidi="ar-SA"/>
              </w:rPr>
              <w:t xml:space="preserve">.     </w:t>
            </w:r>
            <w:r>
              <w:rPr>
                <w:kern w:val="0"/>
                <w:sz w:val="28"/>
                <w:szCs w:val="28"/>
                <w:lang w:val="ru-RU" w:bidi="ar-SA"/>
              </w:rPr>
              <w:t>Группа 75-79 лет;</w:t>
            </w:r>
          </w:p>
          <w:p>
            <w:pPr>
              <w:pStyle w:val="Normal"/>
              <w:keepLines/>
              <w:widowControl w:val="false"/>
              <w:numPr>
                <w:ilvl w:val="0"/>
                <w:numId w:val="0"/>
              </w:numPr>
              <w:shd w:val="clear" w:color="auto" w:fill="FFFFFF"/>
              <w:spacing w:before="0" w:after="0"/>
              <w:ind w:left="91" w:firstLine="227"/>
              <w:jc w:val="both"/>
              <w:outlineLvl w:val="0"/>
              <w:rPr>
                <w:sz w:val="28"/>
                <w:szCs w:val="28"/>
              </w:rPr>
            </w:pPr>
            <w:r>
              <w:rPr>
                <w:kern w:val="0"/>
                <w:sz w:val="28"/>
                <w:szCs w:val="28"/>
                <w:lang w:val="en-US" w:bidi="ar-SA"/>
              </w:rPr>
              <w:t>X</w:t>
            </w:r>
            <w:r>
              <w:rPr>
                <w:kern w:val="0"/>
                <w:sz w:val="28"/>
                <w:szCs w:val="28"/>
                <w:lang w:val="ru-RU" w:bidi="ar-SA"/>
              </w:rPr>
              <w:t>.       Группа 80 лет и старше.</w:t>
            </w:r>
            <w:bookmarkStart w:id="4" w:name="_Hlk479921783"/>
            <w:bookmarkEnd w:id="4"/>
          </w:p>
          <w:p>
            <w:pPr>
              <w:pStyle w:val="Normal"/>
              <w:keepLines/>
              <w:widowControl w:val="false"/>
              <w:numPr>
                <w:ilvl w:val="0"/>
                <w:numId w:val="0"/>
              </w:numPr>
              <w:shd w:val="clear" w:color="auto" w:fill="FFFFFF"/>
              <w:spacing w:before="0" w:after="0"/>
              <w:jc w:val="both"/>
              <w:outlineLvl w:val="0"/>
              <w:rPr>
                <w:sz w:val="28"/>
                <w:szCs w:val="28"/>
                <w:u w:val="single"/>
              </w:rPr>
            </w:pPr>
            <w:r>
              <w:rPr>
                <w:kern w:val="0"/>
                <w:sz w:val="28"/>
                <w:szCs w:val="28"/>
                <w:u w:val="single"/>
                <w:lang w:val="ru-RU" w:bidi="ar-SA"/>
              </w:rPr>
              <w:t xml:space="preserve">В классах К-2 </w:t>
            </w:r>
            <w:r>
              <w:rPr>
                <w:kern w:val="0"/>
                <w:sz w:val="28"/>
                <w:szCs w:val="28"/>
                <w:u w:val="single"/>
                <w:lang w:val="en-US" w:bidi="ar-SA"/>
              </w:rPr>
              <w:t>MIX</w:t>
            </w:r>
            <w:r>
              <w:rPr>
                <w:kern w:val="0"/>
                <w:sz w:val="28"/>
                <w:szCs w:val="28"/>
                <w:u w:val="single"/>
                <w:lang w:val="ru-RU" w:bidi="ar-SA"/>
              </w:rPr>
              <w:t>–</w:t>
            </w:r>
            <w:bookmarkStart w:id="5" w:name="_Hlk479922324"/>
            <w:r>
              <w:rPr>
                <w:kern w:val="0"/>
                <w:sz w:val="28"/>
                <w:szCs w:val="28"/>
                <w:u w:val="single"/>
                <w:lang w:val="ru-RU" w:bidi="ar-SA"/>
              </w:rPr>
              <w:t xml:space="preserve">2 группы: </w:t>
            </w:r>
          </w:p>
          <w:p>
            <w:pPr>
              <w:pStyle w:val="ListParagraph"/>
              <w:keepLines/>
              <w:widowControl w:val="false"/>
              <w:numPr>
                <w:ilvl w:val="0"/>
                <w:numId w:val="4"/>
              </w:numPr>
              <w:shd w:val="clear" w:color="auto" w:fill="FFFFFF"/>
              <w:spacing w:before="0" w:after="0"/>
              <w:jc w:val="both"/>
              <w:outlineLvl w:val="0"/>
              <w:rPr>
                <w:sz w:val="28"/>
                <w:szCs w:val="28"/>
              </w:rPr>
            </w:pPr>
            <w:r>
              <w:rPr>
                <w:kern w:val="0"/>
                <w:sz w:val="28"/>
                <w:szCs w:val="28"/>
                <w:lang w:val="ru-RU" w:bidi="ar-SA"/>
              </w:rPr>
              <w:t xml:space="preserve">Группа 27-49; </w:t>
            </w:r>
          </w:p>
          <w:p>
            <w:pPr>
              <w:pStyle w:val="ListParagraph"/>
              <w:keepLines/>
              <w:widowControl w:val="false"/>
              <w:numPr>
                <w:ilvl w:val="0"/>
                <w:numId w:val="4"/>
              </w:numPr>
              <w:shd w:val="clear" w:color="auto" w:fill="FFFFFF"/>
              <w:spacing w:before="0" w:after="0"/>
              <w:jc w:val="both"/>
              <w:outlineLvl w:val="0"/>
              <w:rPr>
                <w:sz w:val="28"/>
                <w:szCs w:val="28"/>
              </w:rPr>
            </w:pPr>
            <w:r>
              <w:rPr>
                <w:kern w:val="0"/>
                <w:sz w:val="28"/>
                <w:szCs w:val="28"/>
                <w:lang w:val="ru-RU" w:bidi="ar-SA"/>
              </w:rPr>
              <w:t>Группа 50</w:t>
            </w:r>
            <w:bookmarkEnd w:id="5"/>
            <w:r>
              <w:rPr>
                <w:kern w:val="0"/>
                <w:sz w:val="28"/>
                <w:szCs w:val="28"/>
                <w:lang w:val="ru-RU" w:bidi="ar-SA"/>
              </w:rPr>
              <w:t>-59;</w:t>
            </w:r>
          </w:p>
          <w:p>
            <w:pPr>
              <w:pStyle w:val="ListParagraph"/>
              <w:keepLines/>
              <w:widowControl w:val="false"/>
              <w:numPr>
                <w:ilvl w:val="0"/>
                <w:numId w:val="4"/>
              </w:numPr>
              <w:shd w:val="clear" w:color="auto" w:fill="FFFFFF"/>
              <w:spacing w:before="0" w:after="0"/>
              <w:jc w:val="both"/>
              <w:outlineLvl w:val="0"/>
              <w:rPr>
                <w:sz w:val="28"/>
                <w:szCs w:val="28"/>
              </w:rPr>
            </w:pPr>
            <w:r>
              <w:rPr>
                <w:kern w:val="0"/>
                <w:sz w:val="28"/>
                <w:szCs w:val="28"/>
                <w:lang w:val="ru-RU" w:bidi="ar-SA"/>
              </w:rPr>
              <w:t>Группа 60+</w:t>
            </w:r>
          </w:p>
          <w:p>
            <w:pPr>
              <w:pStyle w:val="Normal"/>
              <w:keepLines/>
              <w:widowControl w:val="false"/>
              <w:numPr>
                <w:ilvl w:val="0"/>
                <w:numId w:val="0"/>
              </w:numPr>
              <w:shd w:val="clear" w:color="auto" w:fill="FFFFFF"/>
              <w:spacing w:before="0" w:after="0"/>
              <w:ind w:left="360" w:hanging="0"/>
              <w:jc w:val="both"/>
              <w:outlineLvl w:val="0"/>
              <w:rPr>
                <w:sz w:val="28"/>
                <w:szCs w:val="28"/>
              </w:rPr>
            </w:pPr>
            <w:r>
              <w:rPr>
                <w:kern w:val="0"/>
                <w:sz w:val="28"/>
                <w:szCs w:val="28"/>
                <w:lang w:val="ru-RU" w:bidi="ar-SA"/>
              </w:rPr>
              <w:t xml:space="preserve">(по среднему возрасту экипажа);  </w:t>
            </w:r>
          </w:p>
          <w:p>
            <w:pPr>
              <w:pStyle w:val="Normal"/>
              <w:keepLines/>
              <w:widowControl w:val="false"/>
              <w:numPr>
                <w:ilvl w:val="0"/>
                <w:numId w:val="0"/>
              </w:numPr>
              <w:shd w:val="clear" w:color="auto" w:fill="FFFFFF"/>
              <w:spacing w:before="0" w:after="0"/>
              <w:jc w:val="both"/>
              <w:outlineLvl w:val="0"/>
              <w:rPr>
                <w:sz w:val="28"/>
                <w:szCs w:val="28"/>
                <w:u w:val="single"/>
              </w:rPr>
            </w:pPr>
            <w:r>
              <w:rPr>
                <w:kern w:val="0"/>
                <w:sz w:val="28"/>
                <w:szCs w:val="28"/>
                <w:u w:val="single"/>
                <w:lang w:val="ru-RU" w:bidi="ar-SA"/>
              </w:rPr>
            </w:r>
          </w:p>
          <w:p>
            <w:pPr>
              <w:pStyle w:val="Normal"/>
              <w:keepLines/>
              <w:widowControl w:val="false"/>
              <w:numPr>
                <w:ilvl w:val="0"/>
                <w:numId w:val="0"/>
              </w:numPr>
              <w:shd w:val="clear" w:color="auto" w:fill="FFFFFF"/>
              <w:spacing w:before="0" w:after="0"/>
              <w:jc w:val="both"/>
              <w:outlineLvl w:val="0"/>
              <w:rPr>
                <w:sz w:val="28"/>
                <w:szCs w:val="28"/>
                <w:u w:val="single"/>
              </w:rPr>
            </w:pPr>
            <w:r>
              <w:rPr>
                <w:kern w:val="0"/>
                <w:sz w:val="28"/>
                <w:szCs w:val="28"/>
                <w:u w:val="single"/>
                <w:lang w:val="ru-RU" w:bidi="ar-SA"/>
              </w:rPr>
            </w:r>
          </w:p>
          <w:p>
            <w:pPr>
              <w:pStyle w:val="Normal"/>
              <w:keepLines/>
              <w:widowControl w:val="false"/>
              <w:numPr>
                <w:ilvl w:val="0"/>
                <w:numId w:val="0"/>
              </w:numPr>
              <w:shd w:val="clear" w:color="auto" w:fill="FFFFFF"/>
              <w:spacing w:before="0" w:after="0"/>
              <w:jc w:val="both"/>
              <w:outlineLvl w:val="0"/>
              <w:rPr>
                <w:sz w:val="24"/>
                <w:szCs w:val="24"/>
                <w:u w:val="single"/>
              </w:rPr>
            </w:pPr>
            <w:r>
              <w:rPr>
                <w:kern w:val="0"/>
                <w:sz w:val="24"/>
                <w:szCs w:val="24"/>
                <w:u w:val="single"/>
                <w:lang w:val="ru-RU" w:bidi="ar-SA"/>
              </w:rPr>
              <w:t xml:space="preserve">В классах К-1М эстафета 3 </w:t>
            </w:r>
            <w:bookmarkStart w:id="6" w:name="_Hlk479922513"/>
            <w:r>
              <w:rPr>
                <w:kern w:val="0"/>
                <w:sz w:val="24"/>
                <w:szCs w:val="24"/>
                <w:u w:val="single"/>
                <w:lang w:val="ru-RU" w:bidi="ar-SA"/>
              </w:rPr>
              <w:t>объединенны</w:t>
            </w:r>
            <w:bookmarkEnd w:id="6"/>
            <w:r>
              <w:rPr>
                <w:kern w:val="0"/>
                <w:sz w:val="24"/>
                <w:szCs w:val="24"/>
                <w:u w:val="single"/>
                <w:lang w:val="ru-RU" w:bidi="ar-SA"/>
              </w:rPr>
              <w:t>х группы:</w:t>
            </w:r>
          </w:p>
          <w:p>
            <w:pPr>
              <w:pStyle w:val="ListParagraph"/>
              <w:keepLines/>
              <w:widowControl w:val="false"/>
              <w:numPr>
                <w:ilvl w:val="0"/>
                <w:numId w:val="5"/>
              </w:numPr>
              <w:shd w:val="clear" w:color="auto" w:fill="FFFFFF"/>
              <w:spacing w:before="0" w:after="0"/>
              <w:ind w:left="1027" w:hanging="709"/>
              <w:jc w:val="both"/>
              <w:outlineLvl w:val="0"/>
              <w:rPr>
                <w:sz w:val="28"/>
                <w:szCs w:val="28"/>
              </w:rPr>
            </w:pPr>
            <w:r>
              <w:rPr>
                <w:kern w:val="0"/>
                <w:sz w:val="28"/>
                <w:szCs w:val="28"/>
                <w:lang w:val="ru-RU" w:bidi="ar-SA"/>
              </w:rPr>
              <w:t xml:space="preserve">Группа 27-49 лет; </w:t>
            </w:r>
          </w:p>
          <w:p>
            <w:pPr>
              <w:pStyle w:val="ListParagraph"/>
              <w:keepLines/>
              <w:widowControl w:val="false"/>
              <w:numPr>
                <w:ilvl w:val="0"/>
                <w:numId w:val="5"/>
              </w:numPr>
              <w:shd w:val="clear" w:color="auto" w:fill="FFFFFF"/>
              <w:spacing w:before="0" w:after="0"/>
              <w:ind w:left="1027" w:hanging="709"/>
              <w:jc w:val="both"/>
              <w:outlineLvl w:val="0"/>
              <w:rPr>
                <w:sz w:val="28"/>
                <w:szCs w:val="28"/>
              </w:rPr>
            </w:pPr>
            <w:r>
              <w:rPr>
                <w:kern w:val="0"/>
                <w:sz w:val="28"/>
                <w:szCs w:val="28"/>
                <w:lang w:val="ru-RU" w:bidi="ar-SA"/>
              </w:rPr>
              <w:t xml:space="preserve">Группа 50-59 лет; </w:t>
            </w:r>
          </w:p>
          <w:p>
            <w:pPr>
              <w:pStyle w:val="ListParagraph"/>
              <w:keepLines/>
              <w:widowControl w:val="false"/>
              <w:numPr>
                <w:ilvl w:val="0"/>
                <w:numId w:val="5"/>
              </w:numPr>
              <w:shd w:val="clear" w:color="auto" w:fill="FFFFFF"/>
              <w:spacing w:before="0" w:after="0"/>
              <w:ind w:left="1027" w:hanging="709"/>
              <w:jc w:val="both"/>
              <w:outlineLvl w:val="0"/>
              <w:rPr>
                <w:sz w:val="28"/>
                <w:szCs w:val="28"/>
              </w:rPr>
            </w:pPr>
            <w:r>
              <w:rPr>
                <w:kern w:val="0"/>
                <w:sz w:val="28"/>
                <w:szCs w:val="28"/>
                <w:lang w:val="ru-RU" w:bidi="ar-SA"/>
              </w:rPr>
              <w:t>Группа 60+;</w:t>
            </w:r>
          </w:p>
          <w:p>
            <w:pPr>
              <w:pStyle w:val="Normal"/>
              <w:keepLines/>
              <w:widowControl w:val="false"/>
              <w:numPr>
                <w:ilvl w:val="0"/>
                <w:numId w:val="0"/>
              </w:numPr>
              <w:shd w:val="clear" w:color="auto" w:fill="FFFFFF"/>
              <w:spacing w:before="0" w:after="0"/>
              <w:jc w:val="both"/>
              <w:outlineLvl w:val="0"/>
              <w:rPr>
                <w:b/>
                <w:b/>
                <w:sz w:val="26"/>
                <w:szCs w:val="26"/>
              </w:rPr>
            </w:pPr>
            <w:r>
              <w:rPr>
                <w:b/>
                <w:kern w:val="0"/>
                <w:sz w:val="26"/>
                <w:szCs w:val="26"/>
                <w:u w:val="single"/>
                <w:lang w:val="ru-RU" w:bidi="ar-SA"/>
              </w:rPr>
              <w:t>В классах К-1Ж эстафета открытая группа:</w:t>
            </w:r>
          </w:p>
          <w:p>
            <w:pPr>
              <w:pStyle w:val="Normal"/>
              <w:keepLines/>
              <w:widowControl w:val="false"/>
              <w:numPr>
                <w:ilvl w:val="0"/>
                <w:numId w:val="0"/>
              </w:numPr>
              <w:shd w:val="clear" w:color="auto" w:fill="FFFFFF"/>
              <w:spacing w:before="0" w:after="0"/>
              <w:jc w:val="both"/>
              <w:outlineLvl w:val="0"/>
              <w:rPr>
                <w:b/>
                <w:b/>
                <w:sz w:val="24"/>
                <w:szCs w:val="24"/>
                <w:u w:val="single"/>
              </w:rPr>
            </w:pPr>
            <w:r>
              <w:rPr>
                <w:b/>
                <w:kern w:val="0"/>
                <w:sz w:val="24"/>
                <w:szCs w:val="24"/>
                <w:u w:val="single"/>
                <w:lang w:val="ru-RU" w:bidi="ar-SA"/>
              </w:rPr>
              <w:t>В классах С-1 эстафета 2 объединенные группы:</w:t>
            </w:r>
          </w:p>
          <w:p>
            <w:pPr>
              <w:pStyle w:val="ListParagraph"/>
              <w:keepLines/>
              <w:widowControl w:val="false"/>
              <w:numPr>
                <w:ilvl w:val="0"/>
                <w:numId w:val="6"/>
              </w:numPr>
              <w:shd w:val="clear" w:color="auto" w:fill="FFFFFF"/>
              <w:spacing w:before="0" w:after="0"/>
              <w:ind w:left="795" w:hanging="477"/>
              <w:jc w:val="both"/>
              <w:outlineLvl w:val="0"/>
              <w:rPr>
                <w:sz w:val="28"/>
                <w:szCs w:val="28"/>
              </w:rPr>
            </w:pPr>
            <w:r>
              <w:rPr>
                <w:kern w:val="0"/>
                <w:sz w:val="28"/>
                <w:szCs w:val="28"/>
                <w:lang w:val="ru-RU" w:bidi="ar-SA"/>
              </w:rPr>
              <w:t xml:space="preserve">Группа 50 минус; </w:t>
            </w:r>
          </w:p>
          <w:p>
            <w:pPr>
              <w:pStyle w:val="ListParagraph"/>
              <w:keepLines/>
              <w:widowControl w:val="false"/>
              <w:numPr>
                <w:ilvl w:val="0"/>
                <w:numId w:val="6"/>
              </w:numPr>
              <w:shd w:val="clear" w:color="auto" w:fill="FFFFFF"/>
              <w:spacing w:before="0" w:after="0"/>
              <w:ind w:left="795" w:hanging="477"/>
              <w:jc w:val="both"/>
              <w:outlineLvl w:val="0"/>
              <w:rPr>
                <w:sz w:val="28"/>
                <w:szCs w:val="28"/>
              </w:rPr>
            </w:pPr>
            <w:r>
              <w:rPr>
                <w:kern w:val="0"/>
                <w:sz w:val="28"/>
                <w:szCs w:val="28"/>
                <w:lang w:val="ru-RU" w:bidi="ar-SA"/>
              </w:rPr>
              <w:t>Группа 50+;</w:t>
            </w:r>
          </w:p>
          <w:p>
            <w:pPr>
              <w:pStyle w:val="Normal"/>
              <w:keepLines/>
              <w:widowControl w:val="false"/>
              <w:numPr>
                <w:ilvl w:val="0"/>
                <w:numId w:val="0"/>
              </w:numPr>
              <w:shd w:val="clear" w:color="auto" w:fill="FFFFFF"/>
              <w:spacing w:before="0" w:after="0"/>
              <w:ind w:firstLine="318"/>
              <w:jc w:val="left"/>
              <w:outlineLvl w:val="0"/>
              <w:rPr>
                <w:sz w:val="28"/>
                <w:szCs w:val="28"/>
                <w:u w:val="single"/>
              </w:rPr>
            </w:pPr>
            <w:r>
              <w:rPr>
                <w:b/>
                <w:kern w:val="0"/>
                <w:sz w:val="28"/>
                <w:szCs w:val="28"/>
                <w:u w:val="single"/>
                <w:lang w:val="ru-RU" w:bidi="ar-SA"/>
              </w:rPr>
              <w:t xml:space="preserve">В классе </w:t>
            </w:r>
            <w:r>
              <w:rPr>
                <w:b/>
                <w:kern w:val="0"/>
                <w:sz w:val="28"/>
                <w:szCs w:val="28"/>
                <w:u w:val="single"/>
                <w:lang w:val="en-US" w:bidi="ar-SA"/>
              </w:rPr>
              <w:t>D</w:t>
            </w:r>
            <w:r>
              <w:rPr>
                <w:b/>
                <w:kern w:val="0"/>
                <w:sz w:val="28"/>
                <w:szCs w:val="28"/>
                <w:u w:val="single"/>
                <w:lang w:val="ru-RU" w:bidi="ar-SA"/>
              </w:rPr>
              <w:t xml:space="preserve">-10 </w:t>
            </w:r>
            <w:r>
              <w:rPr>
                <w:kern w:val="0"/>
                <w:sz w:val="28"/>
                <w:szCs w:val="28"/>
                <w:u w:val="single"/>
                <w:lang w:val="ru-RU" w:bidi="ar-SA"/>
              </w:rPr>
              <w:t>три типа экипажей:</w:t>
            </w:r>
          </w:p>
          <w:p>
            <w:pPr>
              <w:pStyle w:val="Normal"/>
              <w:keepLines/>
              <w:widowControl w:val="false"/>
              <w:numPr>
                <w:ilvl w:val="0"/>
                <w:numId w:val="0"/>
              </w:numPr>
              <w:shd w:val="clear" w:color="auto" w:fill="FFFFFF"/>
              <w:spacing w:before="0" w:after="0"/>
              <w:ind w:firstLine="318"/>
              <w:jc w:val="left"/>
              <w:outlineLvl w:val="0"/>
              <w:rPr>
                <w:sz w:val="28"/>
                <w:szCs w:val="28"/>
              </w:rPr>
            </w:pPr>
            <w:r>
              <w:rPr>
                <w:kern w:val="0"/>
                <w:sz w:val="28"/>
                <w:szCs w:val="28"/>
                <w:lang w:val="ru-RU" w:bidi="ar-SA"/>
              </w:rPr>
              <w:t>-Мужчины (открытый класс).</w:t>
            </w:r>
          </w:p>
          <w:p>
            <w:pPr>
              <w:pStyle w:val="Normal"/>
              <w:keepLines/>
              <w:widowControl w:val="false"/>
              <w:numPr>
                <w:ilvl w:val="0"/>
                <w:numId w:val="0"/>
              </w:numPr>
              <w:shd w:val="clear" w:color="auto" w:fill="FFFFFF"/>
              <w:spacing w:before="0" w:after="0"/>
              <w:ind w:firstLine="318"/>
              <w:jc w:val="both"/>
              <w:outlineLvl w:val="0"/>
              <w:rPr>
                <w:sz w:val="28"/>
                <w:szCs w:val="28"/>
              </w:rPr>
            </w:pPr>
            <w:r>
              <w:rPr>
                <w:kern w:val="0"/>
                <w:sz w:val="28"/>
                <w:szCs w:val="28"/>
                <w:lang w:val="ru-RU" w:bidi="ar-SA"/>
              </w:rPr>
              <w:t>-Женщины (открытый класс).</w:t>
            </w:r>
          </w:p>
          <w:p>
            <w:pPr>
              <w:pStyle w:val="Normal"/>
              <w:keepLines/>
              <w:widowControl w:val="false"/>
              <w:numPr>
                <w:ilvl w:val="0"/>
                <w:numId w:val="0"/>
              </w:numPr>
              <w:shd w:val="clear" w:color="auto" w:fill="FFFFFF"/>
              <w:spacing w:before="0" w:after="0"/>
              <w:ind w:firstLine="318"/>
              <w:jc w:val="both"/>
              <w:outlineLvl w:val="0"/>
              <w:rPr>
                <w:sz w:val="28"/>
                <w:szCs w:val="28"/>
              </w:rPr>
            </w:pPr>
            <w:r>
              <w:rPr>
                <w:kern w:val="0"/>
                <w:sz w:val="28"/>
                <w:szCs w:val="28"/>
                <w:lang w:val="ru-RU" w:bidi="ar-SA"/>
              </w:rPr>
              <w:t>-</w:t>
            </w:r>
            <w:r>
              <w:rPr>
                <w:kern w:val="0"/>
                <w:sz w:val="28"/>
                <w:szCs w:val="28"/>
                <w:u w:val="single"/>
                <w:lang w:val="en-US" w:bidi="ar-SA"/>
              </w:rPr>
              <w:t>MIX</w:t>
            </w:r>
            <w:r>
              <w:rPr>
                <w:kern w:val="0"/>
                <w:sz w:val="28"/>
                <w:szCs w:val="28"/>
                <w:u w:val="single"/>
                <w:lang w:val="ru-RU" w:bidi="ar-SA"/>
              </w:rPr>
              <w:t xml:space="preserve"> </w:t>
            </w:r>
            <w:r>
              <w:rPr>
                <w:kern w:val="0"/>
                <w:sz w:val="28"/>
                <w:szCs w:val="28"/>
                <w:lang w:val="ru-RU" w:bidi="ar-SA"/>
              </w:rPr>
              <w:t>(открытый класс).</w:t>
            </w:r>
          </w:p>
          <w:p>
            <w:pPr>
              <w:pStyle w:val="Normal"/>
              <w:keepLines/>
              <w:widowControl w:val="false"/>
              <w:shd w:val="clear" w:color="auto" w:fill="FFFFFF"/>
              <w:spacing w:before="0" w:after="0"/>
              <w:ind w:left="91" w:right="34" w:firstLine="629"/>
              <w:contextualSpacing/>
              <w:jc w:val="both"/>
              <w:rPr>
                <w:sz w:val="28"/>
                <w:szCs w:val="28"/>
              </w:rPr>
            </w:pPr>
            <w:r>
              <w:rPr>
                <w:kern w:val="0"/>
                <w:sz w:val="28"/>
                <w:szCs w:val="28"/>
                <w:lang w:val="ru-RU" w:bidi="ar-SA"/>
              </w:rPr>
              <w:t xml:space="preserve">Для участия в соревнованиях спортсмен должен достичь установленного возраста в календарный год проведения соревнований. </w:t>
            </w:r>
          </w:p>
          <w:p>
            <w:pPr>
              <w:pStyle w:val="Normal"/>
              <w:keepLines/>
              <w:widowControl w:val="false"/>
              <w:shd w:val="clear" w:color="auto" w:fill="FFFFFF"/>
              <w:spacing w:before="0" w:after="0"/>
              <w:ind w:left="91" w:right="34" w:firstLine="629"/>
              <w:contextualSpacing/>
              <w:jc w:val="both"/>
              <w:rPr>
                <w:sz w:val="28"/>
                <w:szCs w:val="28"/>
              </w:rPr>
            </w:pPr>
            <w:r>
              <w:rPr>
                <w:kern w:val="0"/>
                <w:sz w:val="28"/>
                <w:szCs w:val="28"/>
                <w:lang w:val="ru-RU" w:bidi="ar-SA"/>
              </w:rPr>
              <w:t xml:space="preserve">Для   участия   в   параде-открытии соревнований участникам рекомендовано иметь при себе государственные и   спортивные награды. На неофициальном чемпионате России среди ветеранов по гребле на байдарках и каноэ могут принять участие спортсмены всех стран Мира.   </w:t>
            </w:r>
          </w:p>
          <w:p>
            <w:pPr>
              <w:pStyle w:val="Normal"/>
              <w:keepLines/>
              <w:widowControl w:val="false"/>
              <w:shd w:val="clear" w:color="auto" w:fill="FFFFFF"/>
              <w:spacing w:before="0" w:after="0"/>
              <w:ind w:left="91" w:right="34" w:firstLine="629"/>
              <w:contextualSpacing/>
              <w:jc w:val="both"/>
              <w:rPr>
                <w:sz w:val="28"/>
                <w:szCs w:val="28"/>
              </w:rPr>
            </w:pPr>
            <w:r>
              <w:rPr>
                <w:kern w:val="0"/>
                <w:sz w:val="28"/>
                <w:szCs w:val="28"/>
                <w:lang w:val="ru-RU" w:bidi="ar-SA"/>
              </w:rPr>
            </w:r>
          </w:p>
          <w:p>
            <w:pPr>
              <w:pStyle w:val="Normal"/>
              <w:widowControl w:val="false"/>
              <w:shd w:val="clear" w:color="auto" w:fill="FFFFFF"/>
              <w:tabs>
                <w:tab w:val="clear" w:pos="708"/>
                <w:tab w:val="left" w:pos="142" w:leader="none"/>
              </w:tabs>
              <w:spacing w:beforeAutospacing="1" w:after="0"/>
              <w:ind w:left="142" w:right="34" w:hanging="0"/>
              <w:contextualSpacing/>
              <w:jc w:val="center"/>
              <w:rPr>
                <w:sz w:val="28"/>
                <w:szCs w:val="28"/>
              </w:rPr>
            </w:pPr>
            <w:r>
              <w:rPr>
                <w:b/>
                <w:bCs/>
                <w:kern w:val="0"/>
                <w:sz w:val="28"/>
                <w:szCs w:val="28"/>
                <w:lang w:val="ru-RU" w:bidi="ar-SA"/>
              </w:rPr>
              <w:t xml:space="preserve">7. </w:t>
            </w:r>
            <w:r>
              <w:rPr>
                <w:b/>
                <w:bCs/>
                <w:iCs/>
                <w:kern w:val="0"/>
                <w:sz w:val="28"/>
                <w:szCs w:val="28"/>
                <w:lang w:val="ru-RU" w:bidi="ar-SA"/>
              </w:rPr>
              <w:t>Судейство.</w:t>
            </w:r>
          </w:p>
          <w:p>
            <w:pPr>
              <w:pStyle w:val="Normal"/>
              <w:widowControl w:val="false"/>
              <w:shd w:val="clear" w:color="auto" w:fill="FFFFFF"/>
              <w:spacing w:before="0" w:after="0"/>
              <w:ind w:left="119" w:right="34" w:firstLine="601"/>
              <w:contextualSpacing/>
              <w:jc w:val="both"/>
              <w:rPr>
                <w:sz w:val="28"/>
                <w:szCs w:val="28"/>
              </w:rPr>
            </w:pPr>
            <w:r>
              <w:rPr>
                <w:kern w:val="0"/>
                <w:sz w:val="28"/>
                <w:szCs w:val="28"/>
                <w:lang w:val="ru-RU" w:bidi="ar-SA"/>
              </w:rPr>
              <w:t>Соревнования обслуживаются спортивными судьями Московской и Московской областной коллегии судей. Соревнования проводятся в соответствии с правилами вида спорта «гребля на байдарках и каноэ», утвержденными приказом Минспорта России № 417 от 17 апреля 2015 года и настоящим Положением. При себе спортивный судья должны иметь паспорт гражданина РФ, пенсионное страховое свидетельство, удостоверение спортивного судьи по гребле на байдарках и каноэ.</w:t>
            </w:r>
          </w:p>
          <w:p>
            <w:pPr>
              <w:pStyle w:val="Normal"/>
              <w:widowControl w:val="false"/>
              <w:shd w:val="clear" w:color="auto" w:fill="FFFFFF"/>
              <w:spacing w:beforeAutospacing="1" w:after="0"/>
              <w:ind w:left="284" w:right="34" w:hanging="0"/>
              <w:contextualSpacing/>
              <w:jc w:val="center"/>
              <w:rPr>
                <w:sz w:val="28"/>
                <w:szCs w:val="28"/>
              </w:rPr>
            </w:pPr>
            <w:r>
              <w:rPr>
                <w:b/>
                <w:bCs/>
                <w:kern w:val="0"/>
                <w:sz w:val="28"/>
                <w:szCs w:val="28"/>
                <w:lang w:val="ru-RU" w:bidi="ar-SA"/>
              </w:rPr>
              <w:t xml:space="preserve">8. </w:t>
            </w:r>
            <w:r>
              <w:rPr>
                <w:b/>
                <w:bCs/>
                <w:iCs/>
                <w:kern w:val="0"/>
                <w:sz w:val="28"/>
                <w:szCs w:val="28"/>
                <w:lang w:val="ru-RU" w:bidi="ar-SA"/>
              </w:rPr>
              <w:t>Заявки и электронная регистрация на участие.</w:t>
            </w:r>
          </w:p>
          <w:p>
            <w:pPr>
              <w:pStyle w:val="Normal"/>
              <w:widowControl w:val="false"/>
              <w:shd w:val="clear" w:color="auto" w:fill="FFFFFF"/>
              <w:spacing w:before="0" w:after="0"/>
              <w:ind w:left="108" w:right="34" w:firstLine="612"/>
              <w:contextualSpacing/>
              <w:jc w:val="both"/>
              <w:rPr>
                <w:b/>
                <w:b/>
                <w:sz w:val="28"/>
                <w:szCs w:val="28"/>
              </w:rPr>
            </w:pPr>
            <w:r>
              <w:rPr>
                <w:kern w:val="0"/>
                <w:sz w:val="28"/>
                <w:szCs w:val="28"/>
                <w:lang w:val="ru-RU" w:bidi="ar-SA"/>
              </w:rPr>
              <w:t xml:space="preserve">Электронная регистрация участников открывается с 15 февраля 2021 года на сайте </w:t>
            </w:r>
            <w:r>
              <w:rPr>
                <w:b/>
                <w:kern w:val="0"/>
                <w:sz w:val="28"/>
                <w:szCs w:val="28"/>
                <w:lang w:val="en-US" w:bidi="ar-SA"/>
              </w:rPr>
              <w:t>canoe</w:t>
            </w:r>
            <w:r>
              <w:rPr>
                <w:b/>
                <w:kern w:val="0"/>
                <w:sz w:val="28"/>
                <w:szCs w:val="28"/>
                <w:lang w:val="ru-RU" w:bidi="ar-SA"/>
              </w:rPr>
              <w:t>.</w:t>
            </w:r>
            <w:r>
              <w:rPr>
                <w:b/>
                <w:kern w:val="0"/>
                <w:sz w:val="28"/>
                <w:szCs w:val="28"/>
                <w:lang w:val="en-US" w:bidi="ar-SA"/>
              </w:rPr>
              <w:t>kupavna</w:t>
            </w:r>
            <w:r>
              <w:rPr>
                <w:b/>
                <w:kern w:val="0"/>
                <w:sz w:val="28"/>
                <w:szCs w:val="28"/>
                <w:lang w:val="ru-RU" w:bidi="ar-SA"/>
              </w:rPr>
              <w:t>.</w:t>
            </w:r>
            <w:r>
              <w:rPr>
                <w:b/>
                <w:kern w:val="0"/>
                <w:sz w:val="28"/>
                <w:szCs w:val="28"/>
                <w:lang w:val="en-US" w:bidi="ar-SA"/>
              </w:rPr>
              <w:t>ru</w:t>
            </w:r>
            <w:r>
              <w:rPr>
                <w:kern w:val="0"/>
                <w:sz w:val="28"/>
                <w:szCs w:val="28"/>
                <w:lang w:val="ru-RU" w:bidi="ar-SA"/>
              </w:rPr>
              <w:t xml:space="preserve">. В заявке должны быть указаны: ФИО участника, дата рождения, адрес, вид программы, спортивная квалификация, виза врача о допуске к соревнованиям. Допуск к соревнованиям осуществляется комиссией по допуску к соревнованиям только после подписания участником личного заявления, подтверждающего состояние здоровья и умение заявителя плавать. Положение о регистрации необходимо изучить на сайте канала. </w:t>
            </w:r>
          </w:p>
          <w:p>
            <w:pPr>
              <w:pStyle w:val="Normal"/>
              <w:widowControl w:val="false"/>
              <w:shd w:val="clear" w:color="auto" w:fill="FFFFFF"/>
              <w:spacing w:before="0" w:after="0"/>
              <w:ind w:left="108" w:right="34" w:hanging="0"/>
              <w:contextualSpacing/>
              <w:jc w:val="center"/>
              <w:rPr>
                <w:sz w:val="28"/>
                <w:szCs w:val="28"/>
              </w:rPr>
            </w:pPr>
            <w:r>
              <w:rPr>
                <w:b/>
                <w:kern w:val="0"/>
                <w:sz w:val="28"/>
                <w:szCs w:val="28"/>
                <w:lang w:val="ru-RU" w:bidi="ar-SA"/>
              </w:rPr>
              <w:t>9. Размещение участников.</w:t>
            </w:r>
          </w:p>
          <w:p>
            <w:pPr>
              <w:pStyle w:val="Normal"/>
              <w:widowControl w:val="false"/>
              <w:shd w:val="clear" w:color="auto" w:fill="FFFFFF"/>
              <w:spacing w:before="0" w:after="0"/>
              <w:ind w:left="108" w:right="34" w:firstLine="352"/>
              <w:contextualSpacing/>
              <w:jc w:val="both"/>
              <w:rPr>
                <w:sz w:val="28"/>
                <w:szCs w:val="28"/>
              </w:rPr>
            </w:pPr>
            <w:r>
              <w:rPr>
                <w:kern w:val="0"/>
                <w:sz w:val="28"/>
                <w:szCs w:val="28"/>
                <w:lang w:val="ru-RU" w:bidi="ar-SA"/>
              </w:rPr>
              <w:t xml:space="preserve">Размещение участников осуществляется по типу кемпинга на огороженной территории Купавинской Гребной Базы МБУ ФСК «Труд» площадью 1,2 Га. Транспортные средства разрешается разгружать на территории гребной базы. Парковка разрешена на территории стадиона или  на бесплатной закрытой парковке Стадиона Труд.  </w:t>
            </w:r>
          </w:p>
          <w:p>
            <w:pPr>
              <w:pStyle w:val="Normal"/>
              <w:widowControl w:val="false"/>
              <w:shd w:val="clear" w:color="auto" w:fill="FFFFFF"/>
              <w:spacing w:before="0" w:after="0"/>
              <w:ind w:left="108" w:right="34" w:firstLine="352"/>
              <w:contextualSpacing/>
              <w:jc w:val="both"/>
              <w:rPr>
                <w:sz w:val="28"/>
                <w:szCs w:val="28"/>
              </w:rPr>
            </w:pPr>
            <w:r>
              <w:rPr>
                <w:kern w:val="0"/>
                <w:sz w:val="28"/>
                <w:szCs w:val="28"/>
                <w:lang w:val="ru-RU" w:bidi="ar-SA"/>
              </w:rPr>
            </w:r>
          </w:p>
          <w:p>
            <w:pPr>
              <w:pStyle w:val="Normal"/>
              <w:widowControl w:val="false"/>
              <w:shd w:val="clear" w:color="auto" w:fill="FFFFFF"/>
              <w:spacing w:before="0" w:after="0"/>
              <w:ind w:left="108" w:right="34" w:firstLine="352"/>
              <w:contextualSpacing/>
              <w:jc w:val="both"/>
              <w:rPr>
                <w:sz w:val="28"/>
                <w:szCs w:val="28"/>
              </w:rPr>
            </w:pPr>
            <w:r>
              <w:rPr>
                <w:kern w:val="0"/>
                <w:sz w:val="28"/>
                <w:szCs w:val="28"/>
                <w:lang w:val="ru-RU" w:bidi="ar-SA"/>
              </w:rPr>
              <w:t xml:space="preserve">Приготовление пищи допустимо на газобаллонных устройствах. Допол-нительно будет организована выездная столовая местного предприятия общественного питания. Для участников соревнований и членов команд оборудованы туалеты, места для складирования мусора, техническое водоснабжение. </w:t>
            </w:r>
          </w:p>
          <w:p>
            <w:pPr>
              <w:pStyle w:val="Normal"/>
              <w:widowControl w:val="false"/>
              <w:shd w:val="clear" w:color="auto" w:fill="FFFFFF"/>
              <w:spacing w:before="0" w:after="0"/>
              <w:ind w:left="108" w:right="34" w:firstLine="352"/>
              <w:contextualSpacing/>
              <w:jc w:val="both"/>
              <w:rPr>
                <w:sz w:val="28"/>
                <w:szCs w:val="28"/>
              </w:rPr>
            </w:pPr>
            <w:r>
              <w:rPr>
                <w:kern w:val="0"/>
                <w:sz w:val="28"/>
                <w:szCs w:val="28"/>
                <w:lang w:val="ru-RU" w:bidi="ar-SA"/>
              </w:rPr>
              <w:t>В городе имеются гостиницы, кафе и рестораны, столовые, тем, кто желает разместиться вне территории Гребной Базы, это необходимо отразить в заявке.</w:t>
            </w:r>
          </w:p>
          <w:p>
            <w:pPr>
              <w:pStyle w:val="Normal"/>
              <w:widowControl w:val="false"/>
              <w:shd w:val="clear" w:color="auto" w:fill="FFFFFF"/>
              <w:spacing w:before="0" w:after="0"/>
              <w:ind w:left="108" w:right="34" w:firstLine="352"/>
              <w:contextualSpacing/>
              <w:jc w:val="both"/>
              <w:rPr>
                <w:sz w:val="28"/>
                <w:szCs w:val="28"/>
                <w:u w:val="single"/>
              </w:rPr>
            </w:pPr>
            <w:r>
              <w:rPr>
                <w:kern w:val="0"/>
                <w:sz w:val="28"/>
                <w:szCs w:val="28"/>
                <w:u w:val="single"/>
                <w:lang w:val="ru-RU" w:bidi="ar-SA"/>
              </w:rPr>
            </w:r>
          </w:p>
          <w:p>
            <w:pPr>
              <w:pStyle w:val="Normal"/>
              <w:widowControl w:val="false"/>
              <w:shd w:val="clear" w:color="auto" w:fill="FFFFFF"/>
              <w:spacing w:before="0" w:after="0"/>
              <w:ind w:left="108" w:right="34" w:firstLine="352"/>
              <w:contextualSpacing/>
              <w:jc w:val="both"/>
              <w:rPr>
                <w:sz w:val="28"/>
                <w:szCs w:val="28"/>
                <w:u w:val="single"/>
              </w:rPr>
            </w:pPr>
            <w:r>
              <w:rPr>
                <w:kern w:val="0"/>
                <w:sz w:val="28"/>
                <w:szCs w:val="28"/>
                <w:u w:val="single"/>
                <w:lang w:val="ru-RU" w:bidi="ar-SA"/>
              </w:rPr>
            </w:r>
          </w:p>
          <w:p>
            <w:pPr>
              <w:pStyle w:val="Normal"/>
              <w:widowControl w:val="false"/>
              <w:shd w:val="clear" w:color="auto" w:fill="FFFFFF"/>
              <w:spacing w:before="0" w:after="0"/>
              <w:ind w:left="108" w:right="34" w:firstLine="352"/>
              <w:contextualSpacing/>
              <w:jc w:val="both"/>
              <w:rPr>
                <w:sz w:val="28"/>
                <w:szCs w:val="28"/>
                <w:u w:val="single"/>
              </w:rPr>
            </w:pPr>
            <w:r>
              <w:rPr>
                <w:kern w:val="0"/>
                <w:sz w:val="28"/>
                <w:szCs w:val="28"/>
                <w:u w:val="single"/>
                <w:lang w:val="ru-RU" w:bidi="ar-SA"/>
              </w:rPr>
              <w:t>Адреса и реквизиты гостиницы в Старой Купавне:</w:t>
            </w:r>
          </w:p>
          <w:p>
            <w:pPr>
              <w:pStyle w:val="Normal"/>
              <w:widowControl w:val="false"/>
              <w:shd w:val="clear" w:color="auto" w:fill="FFFFFF"/>
              <w:spacing w:before="0" w:after="0"/>
              <w:ind w:left="108" w:right="34" w:firstLine="352"/>
              <w:contextualSpacing/>
              <w:jc w:val="both"/>
              <w:rPr>
                <w:sz w:val="28"/>
                <w:szCs w:val="28"/>
              </w:rPr>
            </w:pPr>
            <w:r>
              <w:rPr>
                <w:b/>
                <w:kern w:val="0"/>
                <w:sz w:val="28"/>
                <w:szCs w:val="28"/>
                <w:lang w:val="ru-RU" w:bidi="ar-SA"/>
              </w:rPr>
              <w:t>ООО «ВИЗИТ»:</w:t>
            </w:r>
            <w:r>
              <w:rPr>
                <w:kern w:val="0"/>
                <w:sz w:val="28"/>
                <w:szCs w:val="28"/>
                <w:lang w:val="ru-RU" w:bidi="ar-SA"/>
              </w:rPr>
              <w:t xml:space="preserve"> 142450, Московская обл., Ногинский р-он, г. Старая Купавна, ул. Кирова д.29А </w:t>
            </w:r>
          </w:p>
          <w:p>
            <w:pPr>
              <w:pStyle w:val="Normal"/>
              <w:widowControl w:val="false"/>
              <w:shd w:val="clear" w:color="auto" w:fill="FFFFFF"/>
              <w:spacing w:before="0" w:after="0"/>
              <w:ind w:left="108" w:right="34" w:firstLine="352"/>
              <w:contextualSpacing/>
              <w:jc w:val="both"/>
              <w:rPr>
                <w:sz w:val="28"/>
                <w:szCs w:val="28"/>
              </w:rPr>
            </w:pPr>
            <w:r>
              <w:rPr>
                <w:kern w:val="0"/>
                <w:sz w:val="28"/>
                <w:szCs w:val="28"/>
                <w:lang w:val="ru-RU" w:bidi="ar-SA"/>
              </w:rPr>
              <w:t xml:space="preserve">тел.8(496)512-67-38 </w:t>
            </w:r>
          </w:p>
          <w:p>
            <w:pPr>
              <w:pStyle w:val="Normal"/>
              <w:widowControl w:val="false"/>
              <w:shd w:val="clear" w:color="auto" w:fill="FFFFFF"/>
              <w:spacing w:before="0" w:after="0"/>
              <w:ind w:left="108" w:right="34" w:firstLine="352"/>
              <w:contextualSpacing/>
              <w:jc w:val="both"/>
              <w:rPr>
                <w:sz w:val="28"/>
                <w:szCs w:val="28"/>
              </w:rPr>
            </w:pPr>
            <w:r>
              <w:rPr>
                <w:kern w:val="0"/>
                <w:sz w:val="28"/>
                <w:szCs w:val="28"/>
                <w:lang w:val="ru-RU" w:bidi="ar-SA"/>
              </w:rPr>
              <w:t>менеджер мотеля ООО "Визит"</w:t>
            </w:r>
          </w:p>
          <w:p>
            <w:pPr>
              <w:pStyle w:val="Normal"/>
              <w:widowControl w:val="false"/>
              <w:shd w:val="clear" w:color="auto" w:fill="FFFFFF"/>
              <w:spacing w:before="0" w:after="0"/>
              <w:ind w:left="108" w:right="34" w:firstLine="352"/>
              <w:contextualSpacing/>
              <w:jc w:val="left"/>
              <w:rPr>
                <w:sz w:val="28"/>
                <w:szCs w:val="28"/>
              </w:rPr>
            </w:pPr>
            <w:r>
              <w:rPr>
                <w:kern w:val="0"/>
                <w:sz w:val="28"/>
                <w:szCs w:val="28"/>
                <w:lang w:val="ru-RU" w:bidi="ar-SA"/>
              </w:rPr>
              <w:t>8(925)567-61-97, 8(967)094-63-20</w:t>
            </w:r>
          </w:p>
          <w:p>
            <w:pPr>
              <w:pStyle w:val="Normal"/>
              <w:widowControl w:val="false"/>
              <w:shd w:val="clear" w:color="auto" w:fill="FFFFFF"/>
              <w:spacing w:before="0" w:after="0"/>
              <w:ind w:left="108" w:right="34" w:firstLine="352"/>
              <w:contextualSpacing/>
              <w:jc w:val="left"/>
              <w:rPr>
                <w:sz w:val="28"/>
                <w:szCs w:val="28"/>
              </w:rPr>
            </w:pPr>
            <w:r>
              <w:rPr>
                <w:kern w:val="0"/>
                <w:sz w:val="28"/>
                <w:szCs w:val="28"/>
                <w:lang w:val="ru-RU" w:bidi="ar-SA"/>
              </w:rPr>
              <w:t>Каширин Сергей Александрович</w:t>
            </w:r>
          </w:p>
          <w:p>
            <w:pPr>
              <w:pStyle w:val="Normal"/>
              <w:widowControl w:val="false"/>
              <w:shd w:val="clear" w:color="auto" w:fill="FFFFFF"/>
              <w:spacing w:before="0" w:after="0"/>
              <w:ind w:left="108" w:right="34" w:firstLine="351"/>
              <w:contextualSpacing/>
              <w:jc w:val="left"/>
              <w:rPr>
                <w:color w:val="0000FF"/>
                <w:sz w:val="28"/>
                <w:szCs w:val="28"/>
              </w:rPr>
            </w:pPr>
            <w:hyperlink r:id="rId3">
              <w:r>
                <w:rPr>
                  <w:kern w:val="0"/>
                  <w:sz w:val="28"/>
                  <w:szCs w:val="28"/>
                  <w:lang w:val="en-US" w:bidi="ar-SA"/>
                </w:rPr>
                <w:t>kashirin</w:t>
              </w:r>
              <w:r>
                <w:rPr>
                  <w:kern w:val="0"/>
                  <w:sz w:val="28"/>
                  <w:szCs w:val="28"/>
                  <w:lang w:val="ru-RU" w:bidi="ar-SA"/>
                </w:rPr>
                <w:t>-1984@</w:t>
              </w:r>
              <w:r>
                <w:rPr>
                  <w:kern w:val="0"/>
                  <w:sz w:val="28"/>
                  <w:szCs w:val="28"/>
                  <w:lang w:val="en-US" w:bidi="ar-SA"/>
                </w:rPr>
                <w:t>mail</w:t>
              </w:r>
              <w:r>
                <w:rPr>
                  <w:kern w:val="0"/>
                  <w:sz w:val="28"/>
                  <w:szCs w:val="28"/>
                  <w:lang w:val="ru-RU" w:bidi="ar-SA"/>
                </w:rPr>
                <w:t>.</w:t>
              </w:r>
              <w:r>
                <w:rPr>
                  <w:kern w:val="0"/>
                  <w:sz w:val="28"/>
                  <w:szCs w:val="28"/>
                  <w:lang w:val="en-US" w:bidi="ar-SA"/>
                </w:rPr>
                <w:t>ru</w:t>
              </w:r>
            </w:hyperlink>
          </w:p>
          <w:p>
            <w:pPr>
              <w:pStyle w:val="Normal"/>
              <w:widowControl w:val="false"/>
              <w:shd w:val="clear" w:color="auto" w:fill="FFFFFF"/>
              <w:spacing w:before="0" w:after="0"/>
              <w:ind w:left="108" w:right="34" w:firstLine="352"/>
              <w:contextualSpacing/>
              <w:jc w:val="both"/>
              <w:rPr>
                <w:sz w:val="28"/>
                <w:szCs w:val="28"/>
              </w:rPr>
            </w:pPr>
            <w:r>
              <w:rPr>
                <w:b/>
                <w:kern w:val="0"/>
                <w:sz w:val="28"/>
                <w:szCs w:val="28"/>
                <w:lang w:val="ru-RU" w:bidi="ar-SA"/>
              </w:rPr>
              <w:t>Конгресс-отель«Ареал»(</w:t>
            </w:r>
            <w:bookmarkStart w:id="7" w:name="_Hlk479932618"/>
            <w:r>
              <w:rPr>
                <w:b/>
                <w:kern w:val="0"/>
                <w:sz w:val="28"/>
                <w:szCs w:val="28"/>
                <w:lang w:val="ru-RU" w:bidi="ar-SA"/>
              </w:rPr>
              <w:t>Аreal-hotel</w:t>
            </w:r>
            <w:bookmarkEnd w:id="7"/>
            <w:r>
              <w:rPr>
                <w:b/>
                <w:kern w:val="0"/>
                <w:sz w:val="28"/>
                <w:szCs w:val="28"/>
                <w:lang w:val="ru-RU" w:bidi="ar-SA"/>
              </w:rPr>
              <w:t>)</w:t>
            </w:r>
            <w:r>
              <w:rPr>
                <w:kern w:val="0"/>
                <w:sz w:val="28"/>
                <w:szCs w:val="28"/>
                <w:lang w:val="ru-RU" w:bidi="ar-SA"/>
              </w:rPr>
              <w:t xml:space="preserve">, т.+7(495)2562424 Московская область, Ногинский район, поселок НоваяКупавна, д.Родинки, ул. Сиреневая,дом 21,стр-е 1, </w:t>
            </w:r>
            <w:hyperlink r:id="rId4">
              <w:r>
                <w:rPr>
                  <w:kern w:val="0"/>
                  <w:sz w:val="28"/>
                  <w:szCs w:val="28"/>
                  <w:lang w:val="ru-RU" w:bidi="ar-SA"/>
                </w:rPr>
                <w:t>www.areal-hotel.ru</w:t>
              </w:r>
            </w:hyperlink>
          </w:p>
          <w:p>
            <w:pPr>
              <w:pStyle w:val="Normal"/>
              <w:widowControl w:val="false"/>
              <w:shd w:val="clear" w:color="auto" w:fill="FFFFFF"/>
              <w:spacing w:before="0" w:after="0"/>
              <w:ind w:left="108" w:right="34" w:firstLine="352"/>
              <w:contextualSpacing/>
              <w:jc w:val="both"/>
              <w:rPr>
                <w:sz w:val="28"/>
                <w:szCs w:val="28"/>
              </w:rPr>
            </w:pPr>
            <w:r>
              <w:rPr>
                <w:b/>
                <w:kern w:val="0"/>
                <w:sz w:val="28"/>
                <w:szCs w:val="28"/>
                <w:lang w:val="ru-RU" w:bidi="ar-SA"/>
              </w:rPr>
              <w:t xml:space="preserve">Гостиница "Купавна": </w:t>
            </w:r>
            <w:r>
              <w:rPr>
                <w:kern w:val="0"/>
                <w:sz w:val="28"/>
                <w:szCs w:val="28"/>
                <w:lang w:val="ru-RU" w:bidi="ar-SA"/>
              </w:rPr>
              <w:t xml:space="preserve">142450, Московская обл., Ногинский р-он, г. Старая Купавна, ул. Кирова д.23 </w:t>
            </w:r>
            <w:r>
              <w:rPr>
                <w:bCs/>
                <w:color w:val="000000"/>
                <w:kern w:val="0"/>
                <w:sz w:val="28"/>
                <w:szCs w:val="28"/>
                <w:lang w:val="ru-RU" w:bidi="ar-SA"/>
              </w:rPr>
              <w:t>Тел.:</w:t>
            </w:r>
            <w:r>
              <w:rPr>
                <w:bCs/>
                <w:iCs/>
                <w:color w:val="000000"/>
                <w:kern w:val="0"/>
                <w:sz w:val="28"/>
                <w:szCs w:val="28"/>
                <w:lang w:val="ru-RU" w:bidi="ar-SA"/>
              </w:rPr>
              <w:t xml:space="preserve">+7(985)358-00-02. </w:t>
            </w:r>
            <w:r>
              <w:rPr>
                <w:bCs/>
                <w:color w:val="000000"/>
                <w:kern w:val="0"/>
                <w:sz w:val="28"/>
                <w:szCs w:val="28"/>
                <w:lang w:val="ru-RU" w:bidi="ar-SA"/>
              </w:rPr>
              <w:t xml:space="preserve"> </w:t>
            </w:r>
          </w:p>
          <w:p>
            <w:pPr>
              <w:pStyle w:val="Normal"/>
              <w:widowControl w:val="false"/>
              <w:shd w:val="clear" w:color="auto" w:fill="FFFFFF"/>
              <w:spacing w:beforeAutospacing="1" w:after="0"/>
              <w:ind w:left="284" w:right="34" w:hanging="0"/>
              <w:contextualSpacing/>
              <w:jc w:val="center"/>
              <w:rPr>
                <w:sz w:val="28"/>
                <w:szCs w:val="28"/>
              </w:rPr>
            </w:pPr>
            <w:r>
              <w:rPr>
                <w:b/>
                <w:bCs/>
                <w:iCs/>
                <w:kern w:val="0"/>
                <w:sz w:val="28"/>
                <w:szCs w:val="28"/>
                <w:lang w:val="ru-RU" w:bidi="ar-SA"/>
              </w:rPr>
              <w:t>10. Награждение.</w:t>
            </w:r>
          </w:p>
          <w:p>
            <w:pPr>
              <w:pStyle w:val="Normal"/>
              <w:widowControl w:val="false"/>
              <w:shd w:val="clear" w:color="auto" w:fill="FFFFFF"/>
              <w:spacing w:before="0" w:after="0"/>
              <w:ind w:left="136" w:right="34" w:firstLine="584"/>
              <w:contextualSpacing/>
              <w:jc w:val="both"/>
              <w:rPr>
                <w:b/>
                <w:b/>
                <w:bCs/>
                <w:iCs/>
                <w:sz w:val="28"/>
                <w:szCs w:val="28"/>
              </w:rPr>
            </w:pPr>
            <w:r>
              <w:rPr>
                <w:kern w:val="0"/>
                <w:sz w:val="28"/>
                <w:szCs w:val="28"/>
                <w:lang w:val="ru-RU" w:bidi="ar-SA"/>
              </w:rPr>
              <w:t>Победители и призеры в одиночках, двойках, четверках и эстафетах на дистанции 200, 500 и 2000 метров награждается медалями Общероссийской общественной организацией «Всероссийская федерация гребли на байдарках и каноэ».</w:t>
            </w:r>
          </w:p>
          <w:p>
            <w:pPr>
              <w:pStyle w:val="Normal"/>
              <w:widowControl w:val="false"/>
              <w:shd w:val="clear" w:color="auto" w:fill="FFFFFF"/>
              <w:spacing w:beforeAutospacing="1" w:after="0"/>
              <w:ind w:left="284" w:right="34" w:hanging="0"/>
              <w:contextualSpacing/>
              <w:jc w:val="center"/>
              <w:rPr>
                <w:sz w:val="28"/>
                <w:szCs w:val="28"/>
              </w:rPr>
            </w:pPr>
            <w:r>
              <w:rPr>
                <w:b/>
                <w:bCs/>
                <w:iCs/>
                <w:kern w:val="0"/>
                <w:sz w:val="28"/>
                <w:szCs w:val="28"/>
                <w:lang w:val="ru-RU" w:bidi="ar-SA"/>
              </w:rPr>
              <w:t xml:space="preserve">11. </w:t>
            </w:r>
            <w:r>
              <w:rPr>
                <w:b/>
                <w:kern w:val="0"/>
                <w:sz w:val="28"/>
                <w:szCs w:val="28"/>
                <w:lang w:val="ru-RU" w:bidi="ar-SA"/>
              </w:rPr>
              <w:t>Обеспечение безопасности участников и зрителей.</w:t>
            </w:r>
          </w:p>
          <w:p>
            <w:pPr>
              <w:pStyle w:val="ListParagraph"/>
              <w:widowControl w:val="false"/>
              <w:tabs>
                <w:tab w:val="clear" w:pos="708"/>
                <w:tab w:val="left" w:pos="851" w:leader="none"/>
              </w:tabs>
              <w:spacing w:before="0" w:after="0"/>
              <w:ind w:left="142" w:right="34" w:hanging="0"/>
              <w:contextualSpacing/>
              <w:jc w:val="both"/>
              <w:rPr>
                <w:sz w:val="28"/>
                <w:szCs w:val="28"/>
              </w:rPr>
            </w:pPr>
            <w:r>
              <w:rPr>
                <w:kern w:val="0"/>
                <w:sz w:val="28"/>
                <w:szCs w:val="28"/>
                <w:lang w:val="ru-RU" w:bidi="ar-SA"/>
              </w:rPr>
              <w:tab/>
              <w:t>Соревнования проводятся на спортивном сооружении, отвечающем требованиям соответствующих нормативных правовых актов, действующихна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спортивного сооружения к проведению мероприятий, утверждаемых в установленном порядке.</w:t>
            </w:r>
          </w:p>
          <w:p>
            <w:pPr>
              <w:pStyle w:val="ListParagraph"/>
              <w:widowControl w:val="false"/>
              <w:spacing w:before="0" w:after="0"/>
              <w:ind w:left="142" w:right="34" w:firstLine="578"/>
              <w:contextualSpacing/>
              <w:jc w:val="both"/>
              <w:rPr>
                <w:b/>
                <w:b/>
                <w:sz w:val="28"/>
                <w:szCs w:val="28"/>
              </w:rPr>
            </w:pPr>
            <w:r>
              <w:rPr>
                <w:kern w:val="0"/>
                <w:sz w:val="28"/>
                <w:szCs w:val="28"/>
                <w:lang w:val="ru-RU" w:bidi="ar-SA"/>
              </w:rPr>
              <w:t>Безопасность, антитеррористическая защищённость и медицинское обслуживание участников соревнования и зрителей обеспечивается в соответствии с Постановлением Губернатора Московской области № 63-ПГ от 05.03.2001 «О порядке проведения массовых мероприятий на спортивных сооружениях в Московской области», и Распоряжением Губернатора Московской области № 400-РГ от 17.10.2008 «Об обеспечении общественного порядка 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p>
          <w:p>
            <w:pPr>
              <w:pStyle w:val="ListParagraph"/>
              <w:widowControl w:val="false"/>
              <w:tabs>
                <w:tab w:val="clear" w:pos="708"/>
                <w:tab w:val="left" w:pos="142" w:leader="none"/>
              </w:tabs>
              <w:spacing w:before="0" w:after="0"/>
              <w:ind w:left="142" w:right="34" w:hanging="0"/>
              <w:contextualSpacing/>
              <w:jc w:val="both"/>
              <w:rPr>
                <w:sz w:val="28"/>
                <w:szCs w:val="28"/>
              </w:rPr>
            </w:pPr>
            <w:r>
              <w:rPr>
                <w:kern w:val="0"/>
                <w:sz w:val="28"/>
                <w:szCs w:val="28"/>
                <w:lang w:val="ru-RU" w:bidi="ar-SA"/>
              </w:rPr>
              <w:tab/>
              <w:t>Обязательным условием проведения соревнования является наличие</w:t>
              <w:br/>
              <w:t>в местах проведения соревнования автомашины «Скорая помощь» сквалифицированным медицинским персоналом, которая предоставляется администрацией города Старая Купавна Московской области.</w:t>
            </w:r>
          </w:p>
          <w:p>
            <w:pPr>
              <w:pStyle w:val="ListParagraph"/>
              <w:widowControl w:val="false"/>
              <w:tabs>
                <w:tab w:val="clear" w:pos="708"/>
                <w:tab w:val="left" w:pos="142" w:leader="none"/>
              </w:tabs>
              <w:spacing w:before="0" w:after="0"/>
              <w:ind w:left="142" w:right="34" w:hanging="0"/>
              <w:contextualSpacing/>
              <w:jc w:val="both"/>
              <w:rPr>
                <w:sz w:val="28"/>
                <w:szCs w:val="28"/>
              </w:rPr>
            </w:pPr>
            <w:r>
              <w:rPr>
                <w:kern w:val="0"/>
                <w:sz w:val="28"/>
                <w:szCs w:val="28"/>
                <w:lang w:val="ru-RU" w:bidi="ar-SA"/>
              </w:rPr>
              <w:tab/>
              <w:t>Участие в соревнованиях осуществляется только при наличии договора (оригинал) о страховании от несчастных случаев и болезней, жизни</w:t>
              <w:br/>
              <w:t>и здоровья, полиса обязательного медицинского страхования, которые представляется в комиссию по допуску участников на каждого участника спортивных соревнований.</w:t>
            </w:r>
          </w:p>
          <w:p>
            <w:pPr>
              <w:pStyle w:val="ListParagraph"/>
              <w:widowControl w:val="false"/>
              <w:tabs>
                <w:tab w:val="clear" w:pos="708"/>
                <w:tab w:val="left" w:pos="426" w:leader="none"/>
                <w:tab w:val="left" w:pos="851" w:leader="none"/>
                <w:tab w:val="left" w:pos="9355" w:leader="none"/>
              </w:tabs>
              <w:spacing w:before="0" w:after="0"/>
              <w:ind w:left="142" w:right="34" w:hanging="0"/>
              <w:contextualSpacing/>
              <w:jc w:val="both"/>
              <w:rPr>
                <w:sz w:val="28"/>
                <w:szCs w:val="28"/>
              </w:rPr>
            </w:pPr>
            <w:r>
              <w:rPr>
                <w:kern w:val="0"/>
                <w:sz w:val="28"/>
                <w:szCs w:val="28"/>
                <w:lang w:val="ru-RU" w:bidi="ar-SA"/>
              </w:rPr>
              <w:tab/>
              <w:tab/>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и печатью в конце заявки.</w:t>
            </w:r>
          </w:p>
          <w:p>
            <w:pPr>
              <w:pStyle w:val="Normal"/>
              <w:widowControl w:val="false"/>
              <w:spacing w:before="0" w:after="0"/>
              <w:ind w:left="284" w:right="34" w:hanging="0"/>
              <w:contextualSpacing/>
              <w:jc w:val="center"/>
              <w:rPr>
                <w:b/>
                <w:b/>
                <w:sz w:val="28"/>
                <w:szCs w:val="28"/>
              </w:rPr>
            </w:pPr>
            <w:r>
              <w:rPr>
                <w:b/>
                <w:kern w:val="0"/>
                <w:sz w:val="28"/>
                <w:szCs w:val="28"/>
                <w:lang w:val="ru-RU" w:bidi="ar-SA"/>
              </w:rPr>
              <w:t>12.Условия финансирования.</w:t>
            </w:r>
          </w:p>
          <w:p>
            <w:pPr>
              <w:pStyle w:val="Normal"/>
              <w:widowControl w:val="false"/>
              <w:shd w:val="clear" w:color="auto" w:fill="FFFFFF"/>
              <w:spacing w:before="0" w:after="0"/>
              <w:ind w:left="136" w:right="34" w:firstLine="584"/>
              <w:contextualSpacing/>
              <w:jc w:val="both"/>
              <w:rPr>
                <w:b/>
                <w:b/>
                <w:bCs/>
                <w:iCs/>
                <w:sz w:val="28"/>
                <w:szCs w:val="28"/>
              </w:rPr>
            </w:pPr>
            <w:r>
              <w:rPr>
                <w:kern w:val="0"/>
                <w:sz w:val="28"/>
                <w:szCs w:val="28"/>
                <w:lang w:val="ru-RU" w:bidi="ar-SA"/>
              </w:rPr>
              <w:t>За счет средств Администрации г. Старая Купавна осуществляется оказание услуг по предоставлению спортивного сооружения (гребного канала). Оплата судейства, медицинское сопровождение, наградная атрибутика, обеспечение безопасности участников и зрителей, охраны общественной порядка и антитеррористической защищенности производится совместно из средств Общероссийской общественной организацией «Всероссийская федерация гребли на байдарках и каноэ» и стартовых взносов участников.</w:t>
            </w:r>
          </w:p>
          <w:p>
            <w:pPr>
              <w:pStyle w:val="ListParagraph"/>
              <w:widowControl w:val="false"/>
              <w:tabs>
                <w:tab w:val="clear" w:pos="708"/>
                <w:tab w:val="left" w:pos="426" w:leader="none"/>
                <w:tab w:val="left" w:pos="851" w:leader="none"/>
                <w:tab w:val="left" w:pos="9355" w:leader="none"/>
              </w:tabs>
              <w:spacing w:before="0" w:after="0"/>
              <w:ind w:left="142" w:right="34" w:hanging="0"/>
              <w:contextualSpacing/>
              <w:jc w:val="both"/>
              <w:rPr>
                <w:b/>
                <w:b/>
                <w:sz w:val="28"/>
                <w:szCs w:val="28"/>
              </w:rPr>
            </w:pPr>
            <w:r>
              <w:rPr>
                <w:kern w:val="0"/>
                <w:sz w:val="28"/>
                <w:szCs w:val="28"/>
                <w:lang w:val="ru-RU" w:bidi="ar-SA"/>
              </w:rPr>
              <w:tab/>
              <w:tab/>
              <w:t>Расходы по командированию представителей, тренеров и участников соревнований осуществляются за счет командирующих организаций или за счет участников.</w:t>
            </w:r>
          </w:p>
          <w:p>
            <w:pPr>
              <w:pStyle w:val="ListParagraph"/>
              <w:widowControl w:val="false"/>
              <w:tabs>
                <w:tab w:val="clear" w:pos="708"/>
                <w:tab w:val="left" w:pos="426" w:leader="none"/>
                <w:tab w:val="left" w:pos="851" w:leader="none"/>
                <w:tab w:val="left" w:pos="9355" w:leader="none"/>
              </w:tabs>
              <w:spacing w:before="0" w:after="0"/>
              <w:ind w:left="0" w:right="34" w:hanging="0"/>
              <w:contextualSpacing/>
              <w:jc w:val="center"/>
              <w:rPr>
                <w:b/>
                <w:b/>
                <w:bCs/>
                <w:iCs/>
                <w:sz w:val="28"/>
                <w:szCs w:val="28"/>
              </w:rPr>
            </w:pPr>
            <w:r>
              <w:rPr>
                <w:b/>
                <w:bCs/>
                <w:iCs/>
                <w:kern w:val="0"/>
                <w:sz w:val="28"/>
                <w:szCs w:val="28"/>
                <w:lang w:val="ru-RU" w:bidi="ar-SA"/>
              </w:rPr>
              <w:t>13. Особые условия.</w:t>
            </w:r>
          </w:p>
          <w:p>
            <w:pPr>
              <w:pStyle w:val="Normal"/>
              <w:widowControl w:val="false"/>
              <w:spacing w:before="0" w:after="0"/>
              <w:ind w:left="142" w:right="34" w:firstLine="709"/>
              <w:contextualSpacing/>
              <w:jc w:val="both"/>
              <w:rPr>
                <w:b/>
                <w:b/>
                <w:sz w:val="28"/>
                <w:szCs w:val="28"/>
              </w:rPr>
            </w:pPr>
            <w:r>
              <w:rPr>
                <w:kern w:val="0"/>
                <w:sz w:val="28"/>
                <w:szCs w:val="28"/>
                <w:lang w:val="ru-RU" w:bidi="ar-SA"/>
              </w:rPr>
              <w:t>Запрещается оказывать противоправное влияние на результаты спортивных соревнований, включенных в настоящее Положение. Запрещается участвовать в азартных играх в букмекерских конторах и тотализаторах путем заключения пари на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pPr>
              <w:pStyle w:val="Normal"/>
              <w:widowControl w:val="false"/>
              <w:shd w:val="clear" w:color="auto" w:fill="FFFFFF"/>
              <w:spacing w:beforeAutospacing="1" w:after="0"/>
              <w:ind w:left="120" w:right="34" w:hanging="0"/>
              <w:contextualSpacing/>
              <w:jc w:val="both"/>
              <w:rPr>
                <w:b/>
                <w:b/>
                <w:bCs/>
                <w:sz w:val="28"/>
                <w:szCs w:val="28"/>
              </w:rPr>
            </w:pPr>
            <w:r>
              <w:rPr>
                <w:b/>
                <w:bCs/>
                <w:kern w:val="0"/>
                <w:sz w:val="28"/>
                <w:szCs w:val="28"/>
                <w:lang w:val="ru-RU" w:bidi="ar-SA"/>
              </w:rPr>
              <w:t xml:space="preserve">Данное положение является официальным приглашением на соревнования. </w:t>
            </w:r>
          </w:p>
          <w:p>
            <w:pPr>
              <w:pStyle w:val="Normal"/>
              <w:widowControl w:val="false"/>
              <w:shd w:val="clear" w:color="auto" w:fill="FFFFFF"/>
              <w:spacing w:beforeAutospacing="1" w:after="0"/>
              <w:ind w:left="120" w:right="34" w:firstLine="731"/>
              <w:contextualSpacing/>
              <w:jc w:val="both"/>
              <w:rPr>
                <w:b/>
                <w:b/>
                <w:bCs/>
                <w:sz w:val="28"/>
                <w:szCs w:val="28"/>
              </w:rPr>
            </w:pPr>
            <w:r>
              <w:rPr>
                <w:b/>
                <w:bCs/>
                <w:kern w:val="0"/>
                <w:sz w:val="28"/>
                <w:szCs w:val="28"/>
                <w:lang w:val="ru-RU" w:bidi="ar-SA"/>
              </w:rPr>
              <w:t>Справки по телефону:</w:t>
              <w:tab/>
            </w:r>
          </w:p>
          <w:p>
            <w:pPr>
              <w:pStyle w:val="Normal"/>
              <w:widowControl w:val="false"/>
              <w:shd w:val="clear" w:color="auto" w:fill="FFFFFF"/>
              <w:spacing w:beforeAutospacing="1" w:after="0"/>
              <w:ind w:left="120" w:right="34" w:firstLine="56"/>
              <w:contextualSpacing/>
              <w:jc w:val="both"/>
              <w:rPr>
                <w:b/>
                <w:b/>
                <w:bCs/>
                <w:sz w:val="28"/>
                <w:szCs w:val="28"/>
              </w:rPr>
            </w:pPr>
            <w:r>
              <w:rPr>
                <w:b/>
                <w:bCs/>
                <w:kern w:val="0"/>
                <w:sz w:val="28"/>
                <w:szCs w:val="28"/>
                <w:lang w:val="ru-RU" w:bidi="ar-SA"/>
              </w:rPr>
              <w:t xml:space="preserve">8 (495) 363-75-98 /Корнеев Александр </w:t>
            </w:r>
          </w:p>
          <w:p>
            <w:pPr>
              <w:pStyle w:val="Normal"/>
              <w:widowControl w:val="false"/>
              <w:shd w:val="clear" w:color="auto" w:fill="FFFFFF"/>
              <w:spacing w:beforeAutospacing="1" w:after="0"/>
              <w:ind w:right="34" w:firstLine="176"/>
              <w:contextualSpacing/>
              <w:jc w:val="both"/>
              <w:rPr>
                <w:rFonts w:ascii="Arial" w:hAnsi="Arial" w:cs="Arial"/>
                <w:b/>
                <w:b/>
                <w:bCs/>
                <w:iCs/>
                <w:sz w:val="36"/>
                <w:szCs w:val="36"/>
              </w:rPr>
            </w:pPr>
            <w:r>
              <w:rPr>
                <w:b/>
                <w:bCs/>
                <w:kern w:val="0"/>
                <w:sz w:val="28"/>
                <w:szCs w:val="28"/>
                <w:lang w:val="ru-RU" w:bidi="ar-SA"/>
              </w:rPr>
              <w:t xml:space="preserve">8 (916) 675-62-92 /Корнеев Алексей </w:t>
            </w:r>
          </w:p>
        </w:tc>
        <w:tc>
          <w:tcPr>
            <w:tcW w:w="5244" w:type="dxa"/>
            <w:tcBorders/>
          </w:tcPr>
          <w:p>
            <w:pPr>
              <w:pStyle w:val="ListParagraph"/>
              <w:widowControl w:val="false"/>
              <w:numPr>
                <w:ilvl w:val="0"/>
                <w:numId w:val="3"/>
              </w:numPr>
              <w:shd w:val="clear" w:color="auto" w:fill="FFFFFF"/>
              <w:spacing w:beforeAutospacing="1" w:after="0"/>
              <w:ind w:left="45" w:right="34" w:firstLine="675"/>
              <w:contextualSpacing/>
              <w:jc w:val="both"/>
              <w:rPr>
                <w:sz w:val="28"/>
                <w:szCs w:val="28"/>
                <w:lang w:val="en-US"/>
              </w:rPr>
            </w:pPr>
            <w:r>
              <w:rPr>
                <w:b/>
                <w:bCs/>
                <w:iCs/>
                <w:kern w:val="0"/>
                <w:sz w:val="28"/>
                <w:szCs w:val="28"/>
                <w:lang w:val="en-US" w:bidi="ar-SA"/>
              </w:rPr>
              <w:t>Grounds</w:t>
            </w:r>
          </w:p>
          <w:p>
            <w:pPr>
              <w:pStyle w:val="ListParagraph"/>
              <w:widowControl w:val="false"/>
              <w:shd w:val="clear" w:color="auto" w:fill="FFFFFF"/>
              <w:spacing w:beforeAutospacing="1" w:after="0"/>
              <w:ind w:left="720" w:right="34" w:hanging="0"/>
              <w:contextualSpacing/>
              <w:jc w:val="both"/>
              <w:rPr>
                <w:bCs/>
                <w:sz w:val="28"/>
                <w:szCs w:val="28"/>
                <w:lang w:val="en-US"/>
              </w:rPr>
            </w:pPr>
            <w:r>
              <w:rPr>
                <w:kern w:val="0"/>
                <w:sz w:val="28"/>
                <w:szCs w:val="28"/>
                <w:lang w:val="en-US" w:bidi="ar-SA"/>
              </w:rPr>
              <w:t xml:space="preserve">The calendar plan of sport events </w:t>
            </w:r>
            <w:r>
              <w:rPr>
                <w:bCs/>
                <w:kern w:val="0"/>
                <w:sz w:val="28"/>
                <w:szCs w:val="28"/>
                <w:lang w:val="en-US" w:bidi="ar-SA"/>
              </w:rPr>
              <w:t xml:space="preserve">of </w:t>
            </w:r>
            <w:r>
              <w:rPr>
                <w:kern w:val="0"/>
                <w:sz w:val="28"/>
                <w:szCs w:val="28"/>
                <w:lang w:val="en-US" w:bidi="ar-SA"/>
              </w:rPr>
              <w:t xml:space="preserve">the Russian public organization “The Russian Canoe Federation” </w:t>
            </w:r>
            <w:r>
              <w:rPr>
                <w:bCs/>
                <w:kern w:val="0"/>
                <w:sz w:val="28"/>
                <w:szCs w:val="28"/>
                <w:lang w:val="en-US" w:bidi="ar-SA"/>
              </w:rPr>
              <w:t xml:space="preserve">and </w:t>
            </w:r>
            <w:r>
              <w:rPr>
                <w:kern w:val="0"/>
                <w:sz w:val="28"/>
                <w:szCs w:val="28"/>
                <w:lang w:val="en-US" w:bidi="ar-SA"/>
              </w:rPr>
              <w:t xml:space="preserve">the city of </w:t>
            </w:r>
            <w:r>
              <w:rPr>
                <w:bCs/>
                <w:kern w:val="0"/>
                <w:sz w:val="28"/>
                <w:szCs w:val="28"/>
                <w:lang w:val="en-US" w:bidi="ar-SA"/>
              </w:rPr>
              <w:t>Staraya Kupavna.</w:t>
            </w:r>
          </w:p>
          <w:p>
            <w:pPr>
              <w:pStyle w:val="ListParagraph"/>
              <w:widowControl w:val="false"/>
              <w:shd w:val="clear" w:color="auto" w:fill="FFFFFF"/>
              <w:spacing w:beforeAutospacing="1" w:after="0"/>
              <w:ind w:left="720" w:right="34" w:hanging="0"/>
              <w:contextualSpacing/>
              <w:jc w:val="both"/>
              <w:rPr>
                <w:b/>
                <w:b/>
                <w:bCs/>
                <w:sz w:val="28"/>
                <w:szCs w:val="28"/>
                <w:lang w:val="en-US"/>
              </w:rPr>
            </w:pPr>
            <w:r>
              <w:rPr>
                <w:b/>
                <w:bCs/>
                <w:kern w:val="0"/>
                <w:sz w:val="28"/>
                <w:szCs w:val="28"/>
                <w:lang w:val="en-US" w:bidi="ar-SA"/>
              </w:rPr>
            </w:r>
          </w:p>
          <w:p>
            <w:pPr>
              <w:pStyle w:val="Normal"/>
              <w:widowControl w:val="false"/>
              <w:shd w:val="clear" w:color="auto" w:fill="FFFFFF"/>
              <w:tabs>
                <w:tab w:val="clear" w:pos="708"/>
                <w:tab w:val="left" w:pos="510" w:leader="none"/>
              </w:tabs>
              <w:spacing w:beforeAutospacing="1" w:after="0"/>
              <w:ind w:right="34" w:hanging="0"/>
              <w:contextualSpacing/>
              <w:jc w:val="center"/>
              <w:rPr>
                <w:sz w:val="28"/>
                <w:szCs w:val="28"/>
                <w:lang w:val="en-US"/>
              </w:rPr>
            </w:pPr>
            <w:r>
              <w:rPr>
                <w:b/>
                <w:bCs/>
                <w:kern w:val="0"/>
                <w:sz w:val="28"/>
                <w:szCs w:val="28"/>
                <w:lang w:val="en-US" w:bidi="ar-SA"/>
              </w:rPr>
              <w:t>2.</w:t>
            </w:r>
            <w:r>
              <w:rPr>
                <w:b/>
                <w:bCs/>
                <w:iCs/>
                <w:kern w:val="0"/>
                <w:sz w:val="28"/>
                <w:szCs w:val="28"/>
                <w:lang w:val="en-US" w:bidi="ar-SA"/>
              </w:rPr>
              <w:t>Goals</w:t>
            </w:r>
          </w:p>
          <w:p>
            <w:pPr>
              <w:pStyle w:val="Normal"/>
              <w:widowControl w:val="false"/>
              <w:shd w:val="clear" w:color="auto" w:fill="FFFFFF"/>
              <w:spacing w:beforeAutospacing="1" w:after="0"/>
              <w:ind w:right="34" w:hanging="0"/>
              <w:contextualSpacing/>
              <w:jc w:val="both"/>
              <w:rPr>
                <w:sz w:val="28"/>
                <w:szCs w:val="28"/>
                <w:lang w:val="en-US"/>
              </w:rPr>
            </w:pPr>
            <w:r>
              <w:rPr>
                <w:kern w:val="0"/>
                <w:sz w:val="28"/>
                <w:szCs w:val="28"/>
                <w:lang w:val="en-US" w:bidi="ar-SA"/>
              </w:rPr>
              <w:t>Competitions are held to:</w:t>
            </w:r>
          </w:p>
          <w:p>
            <w:pPr>
              <w:pStyle w:val="Normal"/>
              <w:widowControl w:val="false"/>
              <w:numPr>
                <w:ilvl w:val="0"/>
                <w:numId w:val="1"/>
              </w:numPr>
              <w:shd w:val="clear" w:color="auto" w:fill="FFFFFF"/>
              <w:tabs>
                <w:tab w:val="clear" w:pos="708"/>
                <w:tab w:val="left" w:pos="1545" w:leader="none"/>
              </w:tabs>
              <w:spacing w:beforeAutospacing="1" w:after="0"/>
              <w:ind w:left="720" w:right="34" w:hanging="360"/>
              <w:contextualSpacing/>
              <w:jc w:val="both"/>
              <w:rPr>
                <w:sz w:val="28"/>
                <w:szCs w:val="28"/>
              </w:rPr>
            </w:pPr>
            <w:r>
              <w:rPr>
                <w:kern w:val="0"/>
                <w:sz w:val="28"/>
                <w:szCs w:val="28"/>
                <w:lang w:val="ru-RU" w:bidi="ar-SA"/>
              </w:rPr>
              <w:t>promotion of healthy lifestyles</w:t>
            </w:r>
          </w:p>
          <w:p>
            <w:pPr>
              <w:pStyle w:val="Normal"/>
              <w:widowControl w:val="false"/>
              <w:numPr>
                <w:ilvl w:val="0"/>
                <w:numId w:val="1"/>
              </w:numPr>
              <w:shd w:val="clear" w:color="auto" w:fill="FFFFFF"/>
              <w:tabs>
                <w:tab w:val="clear" w:pos="708"/>
                <w:tab w:val="left" w:pos="1545" w:leader="none"/>
              </w:tabs>
              <w:spacing w:before="0" w:after="0"/>
              <w:ind w:left="720" w:right="34" w:hanging="360"/>
              <w:contextualSpacing/>
              <w:jc w:val="both"/>
              <w:rPr>
                <w:sz w:val="28"/>
                <w:szCs w:val="28"/>
                <w:lang w:val="en-US"/>
              </w:rPr>
            </w:pPr>
            <w:r>
              <w:rPr>
                <w:kern w:val="0"/>
                <w:sz w:val="28"/>
                <w:szCs w:val="28"/>
                <w:lang w:val="en-US" w:bidi="ar-SA"/>
              </w:rPr>
              <w:t>promotion of canoeing and kayaking</w:t>
            </w:r>
          </w:p>
          <w:p>
            <w:pPr>
              <w:pStyle w:val="Normal"/>
              <w:widowControl w:val="false"/>
              <w:numPr>
                <w:ilvl w:val="0"/>
                <w:numId w:val="1"/>
              </w:numPr>
              <w:shd w:val="clear" w:color="auto" w:fill="FFFFFF"/>
              <w:tabs>
                <w:tab w:val="clear" w:pos="708"/>
                <w:tab w:val="left" w:pos="1545" w:leader="none"/>
              </w:tabs>
              <w:spacing w:before="0" w:after="0"/>
              <w:ind w:left="720" w:right="34" w:hanging="360"/>
              <w:contextualSpacing/>
              <w:jc w:val="both"/>
              <w:rPr>
                <w:sz w:val="28"/>
                <w:szCs w:val="28"/>
                <w:lang w:val="en-US"/>
              </w:rPr>
            </w:pPr>
            <w:r>
              <w:rPr>
                <w:kern w:val="0"/>
                <w:sz w:val="28"/>
                <w:szCs w:val="28"/>
                <w:lang w:val="en-US" w:bidi="ar-SA"/>
              </w:rPr>
              <w:t>facilitate active lifestyles among Master level canoers and kayakers</w:t>
            </w:r>
          </w:p>
          <w:p>
            <w:pPr>
              <w:pStyle w:val="Normal"/>
              <w:widowControl w:val="false"/>
              <w:numPr>
                <w:ilvl w:val="0"/>
                <w:numId w:val="1"/>
              </w:numPr>
              <w:shd w:val="clear" w:color="auto" w:fill="FFFFFF"/>
              <w:tabs>
                <w:tab w:val="clear" w:pos="708"/>
                <w:tab w:val="left" w:pos="1545" w:leader="none"/>
              </w:tabs>
              <w:spacing w:before="0" w:after="0"/>
              <w:ind w:left="720" w:right="34" w:hanging="360"/>
              <w:contextualSpacing/>
              <w:jc w:val="both"/>
              <w:rPr>
                <w:sz w:val="28"/>
                <w:szCs w:val="28"/>
                <w:lang w:val="en-US"/>
              </w:rPr>
            </w:pPr>
            <w:r>
              <w:rPr>
                <w:kern w:val="0"/>
                <w:sz w:val="28"/>
                <w:szCs w:val="28"/>
                <w:lang w:val="en-US" w:bidi="ar-SA"/>
              </w:rPr>
              <w:t>raising the interest to sport activities among the younger generation</w:t>
            </w:r>
          </w:p>
          <w:p>
            <w:pPr>
              <w:pStyle w:val="Normal"/>
              <w:widowControl w:val="false"/>
              <w:shd w:val="clear" w:color="auto" w:fill="FFFFFF"/>
              <w:tabs>
                <w:tab w:val="clear" w:pos="708"/>
                <w:tab w:val="left" w:pos="1545" w:leader="none"/>
              </w:tabs>
              <w:spacing w:beforeAutospacing="1" w:after="0"/>
              <w:ind w:right="34" w:hanging="0"/>
              <w:contextualSpacing/>
              <w:jc w:val="both"/>
              <w:rPr>
                <w:sz w:val="28"/>
                <w:szCs w:val="28"/>
                <w:lang w:val="en-US"/>
              </w:rPr>
            </w:pPr>
            <w:r>
              <w:rPr>
                <w:kern w:val="0"/>
                <w:sz w:val="28"/>
                <w:szCs w:val="28"/>
                <w:lang w:val="en-US" w:bidi="ar-SA"/>
              </w:rPr>
            </w:r>
          </w:p>
          <w:p>
            <w:pPr>
              <w:pStyle w:val="Normal"/>
              <w:widowControl w:val="false"/>
              <w:shd w:val="clear" w:color="auto" w:fill="FFFFFF"/>
              <w:tabs>
                <w:tab w:val="clear" w:pos="708"/>
                <w:tab w:val="left" w:pos="1545" w:leader="none"/>
              </w:tabs>
              <w:spacing w:beforeAutospacing="1" w:after="0"/>
              <w:ind w:right="34" w:hanging="0"/>
              <w:contextualSpacing/>
              <w:jc w:val="both"/>
              <w:rPr>
                <w:sz w:val="28"/>
                <w:szCs w:val="28"/>
                <w:lang w:val="en-US"/>
              </w:rPr>
            </w:pPr>
            <w:r>
              <w:rPr>
                <w:kern w:val="0"/>
                <w:sz w:val="28"/>
                <w:szCs w:val="28"/>
                <w:lang w:val="en-US" w:bidi="ar-SA"/>
              </w:rPr>
            </w:r>
          </w:p>
          <w:p>
            <w:pPr>
              <w:pStyle w:val="Normal"/>
              <w:widowControl w:val="false"/>
              <w:shd w:val="clear" w:color="auto" w:fill="FFFFFF"/>
              <w:tabs>
                <w:tab w:val="clear" w:pos="708"/>
                <w:tab w:val="left" w:pos="510" w:leader="none"/>
              </w:tabs>
              <w:spacing w:beforeAutospacing="1" w:after="0"/>
              <w:ind w:right="34" w:hanging="0"/>
              <w:contextualSpacing/>
              <w:jc w:val="left"/>
              <w:rPr>
                <w:b/>
                <w:b/>
                <w:bCs/>
                <w:iCs/>
                <w:sz w:val="28"/>
                <w:szCs w:val="28"/>
                <w:lang w:val="en-US"/>
              </w:rPr>
            </w:pPr>
            <w:r>
              <w:rPr>
                <w:b/>
                <w:bCs/>
                <w:iCs/>
                <w:kern w:val="0"/>
                <w:sz w:val="28"/>
                <w:szCs w:val="28"/>
                <w:lang w:val="en-US" w:bidi="ar-SA"/>
              </w:rPr>
            </w:r>
          </w:p>
          <w:p>
            <w:pPr>
              <w:pStyle w:val="Normal"/>
              <w:widowControl w:val="false"/>
              <w:shd w:val="clear" w:color="auto" w:fill="FFFFFF"/>
              <w:tabs>
                <w:tab w:val="clear" w:pos="708"/>
                <w:tab w:val="left" w:pos="510" w:leader="none"/>
              </w:tabs>
              <w:spacing w:beforeAutospacing="1" w:after="0"/>
              <w:ind w:right="34" w:hanging="0"/>
              <w:contextualSpacing/>
              <w:jc w:val="left"/>
              <w:rPr>
                <w:b/>
                <w:b/>
                <w:bCs/>
                <w:iCs/>
                <w:sz w:val="28"/>
                <w:szCs w:val="28"/>
                <w:lang w:val="en-US"/>
              </w:rPr>
            </w:pPr>
            <w:r>
              <w:rPr>
                <w:b/>
                <w:bCs/>
                <w:iCs/>
                <w:kern w:val="0"/>
                <w:sz w:val="28"/>
                <w:szCs w:val="28"/>
                <w:lang w:val="en-US" w:bidi="ar-SA"/>
              </w:rPr>
            </w:r>
          </w:p>
          <w:p>
            <w:pPr>
              <w:pStyle w:val="Normal"/>
              <w:widowControl w:val="false"/>
              <w:shd w:val="clear" w:color="auto" w:fill="FFFFFF"/>
              <w:tabs>
                <w:tab w:val="clear" w:pos="708"/>
                <w:tab w:val="left" w:pos="510" w:leader="none"/>
              </w:tabs>
              <w:spacing w:beforeAutospacing="1" w:after="0"/>
              <w:ind w:right="34" w:hanging="0"/>
              <w:contextualSpacing/>
              <w:jc w:val="center"/>
              <w:rPr>
                <w:b/>
                <w:b/>
                <w:sz w:val="28"/>
                <w:szCs w:val="28"/>
                <w:lang w:val="en-US"/>
              </w:rPr>
            </w:pPr>
            <w:r>
              <w:rPr>
                <w:b/>
                <w:bCs/>
                <w:iCs/>
                <w:kern w:val="0"/>
                <w:sz w:val="28"/>
                <w:szCs w:val="28"/>
                <w:lang w:val="en-US" w:bidi="ar-SA"/>
              </w:rPr>
              <w:t>3. Date and location</w:t>
            </w:r>
          </w:p>
          <w:p>
            <w:pPr>
              <w:pStyle w:val="Normal"/>
              <w:widowControl w:val="false"/>
              <w:spacing w:before="0" w:after="0"/>
              <w:ind w:right="34" w:firstLine="720"/>
              <w:contextualSpacing/>
              <w:jc w:val="both"/>
              <w:rPr>
                <w:sz w:val="28"/>
                <w:szCs w:val="28"/>
                <w:lang w:val="en-US"/>
              </w:rPr>
            </w:pPr>
            <w:r>
              <w:rPr>
                <w:kern w:val="0"/>
                <w:sz w:val="28"/>
                <w:szCs w:val="28"/>
                <w:lang w:val="en-US" w:bidi="ar-SA"/>
              </w:rPr>
              <w:t>The competitions are held on August 29-01,2021 in the city of Staraya Kupavna (Moscow region) on the canoeing canal of municipal budgetary institution “Sport Centre “Trud”.</w:t>
            </w:r>
          </w:p>
          <w:p>
            <w:pPr>
              <w:pStyle w:val="Normal"/>
              <w:widowControl w:val="false"/>
              <w:spacing w:before="0" w:after="0"/>
              <w:ind w:right="34" w:firstLine="720"/>
              <w:contextualSpacing/>
              <w:jc w:val="both"/>
              <w:rPr>
                <w:sz w:val="28"/>
                <w:szCs w:val="28"/>
                <w:lang w:val="en-US"/>
              </w:rPr>
            </w:pPr>
            <w:r>
              <w:rPr>
                <w:kern w:val="0"/>
                <w:sz w:val="28"/>
                <w:szCs w:val="28"/>
                <w:u w:val="single"/>
                <w:lang w:val="en-US" w:bidi="ar-SA"/>
              </w:rPr>
              <w:t>Adress:</w:t>
            </w:r>
            <w:r>
              <w:rPr>
                <w:kern w:val="0"/>
                <w:sz w:val="28"/>
                <w:szCs w:val="28"/>
                <w:lang w:val="en-US" w:bidi="ar-SA"/>
              </w:rPr>
              <w:t xml:space="preserve"> 142450, Moscow region, Noginsky district, Staraya Kupavna, Naberezhnaya str., 41</w:t>
            </w:r>
          </w:p>
          <w:p>
            <w:pPr>
              <w:pStyle w:val="Normal"/>
              <w:widowControl w:val="false"/>
              <w:spacing w:before="0" w:after="0"/>
              <w:ind w:right="34" w:hanging="0"/>
              <w:contextualSpacing/>
              <w:jc w:val="both"/>
              <w:rPr>
                <w:sz w:val="28"/>
                <w:szCs w:val="28"/>
                <w:lang w:val="en-US"/>
              </w:rPr>
            </w:pPr>
            <w:r>
              <w:rPr>
                <w:kern w:val="0"/>
                <w:sz w:val="28"/>
                <w:szCs w:val="28"/>
                <w:lang w:val="en-US" w:bidi="ar-SA"/>
              </w:rPr>
              <w:t xml:space="preserve"> </w:t>
            </w:r>
            <w:r>
              <w:rPr>
                <w:kern w:val="0"/>
                <w:sz w:val="28"/>
                <w:szCs w:val="28"/>
                <w:lang w:val="en-US" w:bidi="ar-SA"/>
              </w:rPr>
              <w:t>(55°48'04.4"N 38°09'53.0"E).</w:t>
            </w:r>
          </w:p>
          <w:p>
            <w:pPr>
              <w:pStyle w:val="Normal"/>
              <w:widowControl w:val="false"/>
              <w:spacing w:before="0" w:after="0"/>
              <w:ind w:right="34" w:firstLine="720"/>
              <w:contextualSpacing/>
              <w:jc w:val="both"/>
              <w:rPr>
                <w:sz w:val="28"/>
                <w:szCs w:val="28"/>
                <w:lang w:val="en-US"/>
              </w:rPr>
            </w:pPr>
            <w:r>
              <w:rPr>
                <w:kern w:val="0"/>
                <w:sz w:val="28"/>
                <w:szCs w:val="28"/>
                <w:lang w:val="en-US" w:bidi="ar-SA"/>
              </w:rPr>
            </w:r>
          </w:p>
          <w:p>
            <w:pPr>
              <w:pStyle w:val="Normal"/>
              <w:widowControl w:val="false"/>
              <w:shd w:val="clear" w:color="auto" w:fill="FFFFFF"/>
              <w:spacing w:beforeAutospacing="1" w:after="0"/>
              <w:ind w:right="34" w:firstLine="34"/>
              <w:contextualSpacing/>
              <w:jc w:val="both"/>
              <w:rPr>
                <w:sz w:val="28"/>
                <w:szCs w:val="28"/>
                <w:u w:val="single"/>
                <w:lang w:val="en-US"/>
              </w:rPr>
            </w:pPr>
            <w:r>
              <w:rPr>
                <w:kern w:val="0"/>
                <w:sz w:val="28"/>
                <w:szCs w:val="28"/>
                <w:u w:val="single"/>
                <w:lang w:val="en-US" w:bidi="ar-SA"/>
              </w:rPr>
              <w:t xml:space="preserve">By public transport:  </w:t>
            </w:r>
          </w:p>
          <w:p>
            <w:pPr>
              <w:pStyle w:val="Normal"/>
              <w:widowControl w:val="false"/>
              <w:shd w:val="clear" w:color="auto" w:fill="FFFFFF"/>
              <w:spacing w:beforeAutospacing="1" w:after="0"/>
              <w:ind w:left="30" w:right="34" w:hanging="0"/>
              <w:contextualSpacing/>
              <w:jc w:val="both"/>
              <w:rPr>
                <w:sz w:val="28"/>
                <w:szCs w:val="28"/>
                <w:lang w:val="en-US"/>
              </w:rPr>
            </w:pPr>
            <w:r>
              <w:rPr>
                <w:b/>
                <w:kern w:val="0"/>
                <w:sz w:val="28"/>
                <w:szCs w:val="28"/>
                <w:lang w:val="en-US" w:bidi="ar-SA"/>
              </w:rPr>
              <w:t>Railway</w:t>
            </w:r>
            <w:r>
              <w:rPr>
                <w:kern w:val="0"/>
                <w:sz w:val="28"/>
                <w:szCs w:val="28"/>
                <w:lang w:val="en-US" w:bidi="ar-SA"/>
              </w:rPr>
              <w:t xml:space="preserve">: from Kursky railway station to Kupavna station. Then by bus №37 to the bus-stop Kutuzovo (or Most). </w:t>
            </w:r>
          </w:p>
          <w:p>
            <w:pPr>
              <w:pStyle w:val="Normal"/>
              <w:widowControl w:val="false"/>
              <w:shd w:val="clear" w:color="auto" w:fill="FFFFFF"/>
              <w:spacing w:beforeAutospacing="1" w:after="0"/>
              <w:ind w:left="30" w:right="34" w:hanging="0"/>
              <w:contextualSpacing/>
              <w:jc w:val="both"/>
              <w:rPr>
                <w:b/>
                <w:b/>
                <w:sz w:val="28"/>
                <w:szCs w:val="28"/>
                <w:lang w:val="en-US"/>
              </w:rPr>
            </w:pPr>
            <w:r>
              <w:rPr>
                <w:b/>
                <w:kern w:val="0"/>
                <w:sz w:val="28"/>
                <w:szCs w:val="28"/>
                <w:lang w:val="en-US" w:bidi="ar-SA"/>
              </w:rPr>
            </w:r>
          </w:p>
          <w:p>
            <w:pPr>
              <w:pStyle w:val="Normal"/>
              <w:widowControl w:val="false"/>
              <w:shd w:val="clear" w:color="auto" w:fill="FFFFFF"/>
              <w:spacing w:beforeAutospacing="1" w:after="0"/>
              <w:ind w:left="30" w:right="34" w:hanging="0"/>
              <w:contextualSpacing/>
              <w:jc w:val="both"/>
              <w:rPr>
                <w:sz w:val="28"/>
                <w:szCs w:val="28"/>
                <w:lang w:val="en-US"/>
              </w:rPr>
            </w:pPr>
            <w:r>
              <w:rPr>
                <w:b/>
                <w:kern w:val="0"/>
                <w:sz w:val="28"/>
                <w:szCs w:val="28"/>
                <w:lang w:val="en-US" w:bidi="ar-SA"/>
              </w:rPr>
              <w:t xml:space="preserve">From Partizanskaya Metro station </w:t>
            </w:r>
            <w:r>
              <w:rPr>
                <w:kern w:val="0"/>
                <w:sz w:val="28"/>
                <w:szCs w:val="28"/>
                <w:lang w:val="en-US" w:bidi="ar-SA"/>
              </w:rPr>
              <w:t xml:space="preserve"> by bus № 444 to Staraya Kupavna till the bus-stop “Kupavinskaya fabrica” (alternative names- Square or Church), then by bus №37 to the bus-stop Kutuzovo (or the bridge). </w:t>
            </w:r>
          </w:p>
          <w:p>
            <w:pPr>
              <w:pStyle w:val="Normal"/>
              <w:widowControl w:val="false"/>
              <w:shd w:val="clear" w:color="auto" w:fill="FFFFFF"/>
              <w:spacing w:beforeAutospacing="1" w:after="0"/>
              <w:ind w:right="34" w:hanging="0"/>
              <w:contextualSpacing/>
              <w:jc w:val="both"/>
              <w:rPr>
                <w:sz w:val="28"/>
                <w:szCs w:val="28"/>
                <w:lang w:val="en-US"/>
              </w:rPr>
            </w:pPr>
            <w:r>
              <w:rPr>
                <w:kern w:val="0"/>
                <w:sz w:val="28"/>
                <w:szCs w:val="28"/>
                <w:lang w:val="en-US" w:bidi="ar-SA"/>
              </w:rPr>
              <w:t xml:space="preserve">From the bus-stop Kutuzovo it is 1 km walk to the stadium “Trud”. </w:t>
            </w:r>
          </w:p>
          <w:p>
            <w:pPr>
              <w:pStyle w:val="Normal"/>
              <w:widowControl w:val="false"/>
              <w:shd w:val="clear" w:color="auto" w:fill="FFFFFF"/>
              <w:spacing w:beforeAutospacing="1" w:after="0"/>
              <w:ind w:left="30" w:right="34" w:firstLine="690"/>
              <w:contextualSpacing/>
              <w:jc w:val="both"/>
              <w:rPr>
                <w:b/>
                <w:b/>
                <w:sz w:val="28"/>
                <w:szCs w:val="28"/>
                <w:lang w:val="en-US"/>
              </w:rPr>
            </w:pPr>
            <w:r>
              <w:rPr>
                <w:b/>
                <w:kern w:val="0"/>
                <w:sz w:val="28"/>
                <w:szCs w:val="28"/>
                <w:lang w:val="en-US" w:bidi="ar-SA"/>
              </w:rPr>
            </w:r>
          </w:p>
          <w:p>
            <w:pPr>
              <w:pStyle w:val="Normal"/>
              <w:widowControl w:val="false"/>
              <w:shd w:val="clear" w:color="auto" w:fill="FFFFFF"/>
              <w:spacing w:beforeAutospacing="1" w:after="0"/>
              <w:ind w:right="34" w:firstLine="317"/>
              <w:contextualSpacing/>
              <w:jc w:val="both"/>
              <w:rPr>
                <w:sz w:val="28"/>
                <w:szCs w:val="28"/>
                <w:u w:val="single"/>
                <w:lang w:val="en-US"/>
              </w:rPr>
            </w:pPr>
            <w:r>
              <w:rPr>
                <w:kern w:val="0"/>
                <w:sz w:val="28"/>
                <w:szCs w:val="28"/>
                <w:u w:val="single"/>
                <w:lang w:val="en-US" w:bidi="ar-SA"/>
              </w:rPr>
              <w:t xml:space="preserve">By car: </w:t>
            </w:r>
          </w:p>
          <w:p>
            <w:pPr>
              <w:pStyle w:val="Normal"/>
              <w:widowControl w:val="false"/>
              <w:shd w:val="clear" w:color="auto" w:fill="FFFFFF"/>
              <w:spacing w:before="0" w:after="0"/>
              <w:ind w:left="28" w:right="34" w:hanging="0"/>
              <w:contextualSpacing/>
              <w:jc w:val="both"/>
              <w:rPr>
                <w:sz w:val="28"/>
                <w:szCs w:val="28"/>
                <w:lang w:val="en-US"/>
              </w:rPr>
            </w:pPr>
            <w:r>
              <w:rPr>
                <w:kern w:val="0"/>
                <w:sz w:val="28"/>
                <w:szCs w:val="28"/>
                <w:lang w:val="en-US" w:bidi="ar-SA"/>
              </w:rPr>
              <w:t xml:space="preserve">Folloow highway Moscow – Nizhniy Novgorod, 22 km from Moscow Circle Road( MKAD) , turn right on the traffic light in Staraya Kupavna if you are going from Moscow and turn left if you are going to Vladimir. </w:t>
            </w:r>
          </w:p>
          <w:p>
            <w:pPr>
              <w:pStyle w:val="Normal"/>
              <w:widowControl w:val="false"/>
              <w:shd w:val="clear" w:color="auto" w:fill="FFFFFF"/>
              <w:spacing w:before="0" w:after="0"/>
              <w:ind w:left="28" w:right="34" w:hanging="0"/>
              <w:contextualSpacing/>
              <w:jc w:val="both"/>
              <w:rPr>
                <w:bCs/>
                <w:iCs/>
                <w:sz w:val="28"/>
                <w:szCs w:val="28"/>
                <w:lang w:val="en-US"/>
              </w:rPr>
            </w:pPr>
            <w:r>
              <w:rPr>
                <w:bCs/>
                <w:iCs/>
                <w:kern w:val="0"/>
                <w:sz w:val="28"/>
                <w:szCs w:val="28"/>
                <w:lang w:val="en-US" w:bidi="ar-SA"/>
              </w:rPr>
            </w:r>
          </w:p>
          <w:p>
            <w:pPr>
              <w:pStyle w:val="Normal"/>
              <w:widowControl w:val="false"/>
              <w:shd w:val="clear" w:color="auto" w:fill="FFFFFF"/>
              <w:spacing w:before="0" w:after="0"/>
              <w:ind w:left="28" w:right="34" w:hanging="0"/>
              <w:contextualSpacing/>
              <w:jc w:val="both"/>
              <w:rPr>
                <w:b/>
                <w:b/>
                <w:bCs/>
                <w:iCs/>
                <w:sz w:val="28"/>
                <w:szCs w:val="28"/>
                <w:lang w:val="en-US"/>
              </w:rPr>
            </w:pPr>
            <w:r>
              <w:rPr>
                <w:bCs/>
                <w:iCs/>
                <w:kern w:val="0"/>
                <w:sz w:val="28"/>
                <w:szCs w:val="28"/>
                <w:lang w:val="en-US" w:bidi="ar-SA"/>
              </w:rPr>
              <w:t xml:space="preserve">Participants should register electronically on the web-site </w:t>
            </w:r>
            <w:r>
              <w:rPr>
                <w:b/>
                <w:kern w:val="0"/>
                <w:sz w:val="28"/>
                <w:szCs w:val="28"/>
                <w:u w:val="single"/>
                <w:lang w:val="en-US" w:bidi="ar-SA"/>
              </w:rPr>
              <w:t xml:space="preserve">canoe.kupavna.ru </w:t>
            </w:r>
            <w:r>
              <w:rPr>
                <w:b/>
                <w:bCs/>
                <w:iCs/>
                <w:kern w:val="0"/>
                <w:sz w:val="28"/>
                <w:szCs w:val="28"/>
                <w:lang w:val="en-US" w:bidi="ar-SA"/>
              </w:rPr>
              <w:t xml:space="preserve">Registration deadline is </w:t>
            </w:r>
            <w:r>
              <w:rPr>
                <w:b/>
                <w:kern w:val="0"/>
                <w:sz w:val="28"/>
                <w:szCs w:val="28"/>
                <w:lang w:val="en-US" w:bidi="ar-SA"/>
              </w:rPr>
              <w:t>August</w:t>
            </w:r>
            <w:r>
              <w:rPr>
                <w:b/>
                <w:bCs/>
                <w:iCs/>
                <w:kern w:val="0"/>
                <w:sz w:val="28"/>
                <w:szCs w:val="28"/>
                <w:lang w:val="en-US" w:bidi="ar-SA"/>
              </w:rPr>
              <w:t xml:space="preserve"> 26, 2020. </w:t>
            </w:r>
          </w:p>
          <w:p>
            <w:pPr>
              <w:pStyle w:val="Normal"/>
              <w:widowControl w:val="false"/>
              <w:shd w:val="clear" w:color="auto" w:fill="FFFFFF"/>
              <w:spacing w:before="0" w:after="0"/>
              <w:ind w:left="28" w:right="34" w:hanging="0"/>
              <w:contextualSpacing/>
              <w:jc w:val="both"/>
              <w:rPr>
                <w:b/>
                <w:b/>
                <w:bCs/>
                <w:iCs/>
                <w:sz w:val="28"/>
                <w:szCs w:val="28"/>
                <w:lang w:val="en-US"/>
              </w:rPr>
            </w:pPr>
            <w:r>
              <w:rPr>
                <w:b/>
                <w:bCs/>
                <w:iCs/>
                <w:kern w:val="0"/>
                <w:sz w:val="28"/>
                <w:szCs w:val="28"/>
                <w:lang w:val="en-US" w:bidi="ar-SA"/>
              </w:rPr>
              <w:t xml:space="preserve">  </w:t>
            </w:r>
          </w:p>
          <w:p>
            <w:pPr>
              <w:pStyle w:val="Normal"/>
              <w:widowControl w:val="false"/>
              <w:shd w:val="clear" w:color="auto" w:fill="FFFFFF"/>
              <w:spacing w:before="0" w:after="0"/>
              <w:ind w:left="28" w:right="34" w:hanging="0"/>
              <w:contextualSpacing/>
              <w:jc w:val="both"/>
              <w:rPr>
                <w:b/>
                <w:b/>
                <w:bCs/>
                <w:iCs/>
                <w:sz w:val="28"/>
                <w:szCs w:val="28"/>
                <w:lang w:val="en-US"/>
              </w:rPr>
            </w:pPr>
            <w:r>
              <w:rPr>
                <w:b/>
                <w:bCs/>
                <w:iCs/>
                <w:color w:val="FF0000"/>
                <w:kern w:val="0"/>
                <w:sz w:val="28"/>
                <w:szCs w:val="28"/>
                <w:u w:val="single"/>
                <w:lang w:val="en-US" w:bidi="ar-SA"/>
              </w:rPr>
              <w:t>In order to register, it is necessary to study in advance the registration regulations published in conjunction with the competition Regulations (for residents only)</w:t>
            </w:r>
          </w:p>
          <w:p>
            <w:pPr>
              <w:pStyle w:val="Normal"/>
              <w:widowControl w:val="false"/>
              <w:shd w:val="clear" w:color="auto" w:fill="FFFFFF"/>
              <w:spacing w:before="0" w:after="0"/>
              <w:ind w:left="28" w:right="34" w:hanging="0"/>
              <w:contextualSpacing/>
              <w:jc w:val="both"/>
              <w:rPr>
                <w:b/>
                <w:b/>
                <w:bCs/>
                <w:iCs/>
                <w:sz w:val="28"/>
                <w:szCs w:val="28"/>
                <w:lang w:val="en-US"/>
              </w:rPr>
            </w:pPr>
            <w:r>
              <w:rPr>
                <w:b/>
                <w:bCs/>
                <w:iCs/>
                <w:kern w:val="0"/>
                <w:sz w:val="28"/>
                <w:szCs w:val="28"/>
                <w:lang w:val="en-US" w:bidi="ar-SA"/>
              </w:rPr>
              <w:t xml:space="preserve">Coordinator: </w:t>
            </w:r>
            <w:r>
              <w:rPr>
                <w:bCs/>
                <w:iCs/>
                <w:kern w:val="0"/>
                <w:sz w:val="28"/>
                <w:szCs w:val="28"/>
                <w:lang w:val="en-US" w:bidi="ar-SA"/>
              </w:rPr>
              <w:t>Alexander Korneev</w:t>
            </w:r>
            <w:r>
              <w:rPr>
                <w:b/>
                <w:bCs/>
                <w:iCs/>
                <w:kern w:val="0"/>
                <w:sz w:val="28"/>
                <w:szCs w:val="28"/>
                <w:lang w:val="en-US" w:bidi="ar-SA"/>
              </w:rPr>
              <w:t>.</w:t>
            </w:r>
          </w:p>
          <w:p>
            <w:pPr>
              <w:pStyle w:val="Normal"/>
              <w:widowControl w:val="false"/>
              <w:shd w:val="clear" w:color="auto" w:fill="FFFFFF"/>
              <w:spacing w:before="0" w:after="0"/>
              <w:ind w:left="28" w:right="34" w:hanging="0"/>
              <w:contextualSpacing/>
              <w:jc w:val="both"/>
              <w:rPr>
                <w:b/>
                <w:b/>
                <w:bCs/>
                <w:iCs/>
                <w:sz w:val="28"/>
                <w:szCs w:val="28"/>
                <w:lang w:val="en-US"/>
              </w:rPr>
            </w:pPr>
            <w:r>
              <w:rPr>
                <w:b/>
                <w:bCs/>
                <w:iCs/>
                <w:kern w:val="0"/>
                <w:sz w:val="28"/>
                <w:szCs w:val="28"/>
                <w:lang w:val="en-US" w:bidi="ar-SA"/>
              </w:rPr>
            </w:r>
          </w:p>
          <w:p>
            <w:pPr>
              <w:pStyle w:val="Normal"/>
              <w:widowControl w:val="false"/>
              <w:shd w:val="clear" w:color="auto" w:fill="FFFFFF"/>
              <w:spacing w:before="0" w:after="0"/>
              <w:ind w:left="28" w:right="34" w:hanging="0"/>
              <w:contextualSpacing/>
              <w:jc w:val="both"/>
              <w:rPr>
                <w:b/>
                <w:b/>
                <w:bCs/>
                <w:iCs/>
                <w:sz w:val="28"/>
                <w:szCs w:val="28"/>
                <w:lang w:val="en-US"/>
              </w:rPr>
            </w:pPr>
            <w:r>
              <w:rPr>
                <w:b/>
                <w:bCs/>
                <w:iCs/>
                <w:kern w:val="0"/>
                <w:sz w:val="28"/>
                <w:szCs w:val="28"/>
                <w:lang w:val="en-US" w:bidi="ar-SA"/>
              </w:rPr>
              <w:t xml:space="preserve">Credentials committee works on 29.07.2021 from 14.00 till 19.00  </w:t>
            </w:r>
          </w:p>
          <w:p>
            <w:pPr>
              <w:pStyle w:val="Normal"/>
              <w:widowControl w:val="false"/>
              <w:shd w:val="clear" w:color="auto" w:fill="FFFFFF"/>
              <w:spacing w:before="0" w:after="0"/>
              <w:ind w:left="28" w:right="34" w:hanging="0"/>
              <w:contextualSpacing/>
              <w:jc w:val="both"/>
              <w:rPr>
                <w:b/>
                <w:b/>
                <w:bCs/>
                <w:iCs/>
                <w:sz w:val="28"/>
                <w:szCs w:val="28"/>
                <w:lang w:val="en-US"/>
              </w:rPr>
            </w:pPr>
            <w:r>
              <w:rPr>
                <w:b/>
                <w:bCs/>
                <w:iCs/>
                <w:kern w:val="0"/>
                <w:sz w:val="28"/>
                <w:szCs w:val="28"/>
                <w:lang w:val="en-US" w:bidi="ar-SA"/>
              </w:rPr>
            </w:r>
          </w:p>
          <w:p>
            <w:pPr>
              <w:pStyle w:val="Normal"/>
              <w:widowControl w:val="false"/>
              <w:shd w:val="clear" w:color="auto" w:fill="FFFFFF"/>
              <w:tabs>
                <w:tab w:val="clear" w:pos="708"/>
                <w:tab w:val="left" w:pos="645" w:leader="none"/>
              </w:tabs>
              <w:spacing w:before="0" w:after="0"/>
              <w:ind w:left="119" w:right="34" w:hanging="0"/>
              <w:contextualSpacing/>
              <w:jc w:val="center"/>
              <w:rPr>
                <w:b/>
                <w:b/>
                <w:bCs/>
                <w:iCs/>
                <w:sz w:val="28"/>
                <w:szCs w:val="28"/>
                <w:lang w:val="en-US"/>
              </w:rPr>
            </w:pPr>
            <w:r>
              <w:rPr>
                <w:b/>
                <w:bCs/>
                <w:iCs/>
                <w:kern w:val="0"/>
                <w:sz w:val="28"/>
                <w:szCs w:val="28"/>
                <w:lang w:val="en-US" w:bidi="ar-SA"/>
              </w:rPr>
              <w:t>4.</w:t>
              <w:tab/>
              <w:t>Competition program</w:t>
            </w:r>
          </w:p>
          <w:p>
            <w:pPr>
              <w:pStyle w:val="Normal"/>
              <w:widowControl w:val="false"/>
              <w:shd w:val="clear" w:color="auto" w:fill="FFFFFF"/>
              <w:tabs>
                <w:tab w:val="clear" w:pos="708"/>
                <w:tab w:val="left" w:pos="645" w:leader="none"/>
              </w:tabs>
              <w:spacing w:before="0" w:after="0"/>
              <w:ind w:left="119" w:right="34" w:hanging="0"/>
              <w:contextualSpacing/>
              <w:jc w:val="center"/>
              <w:rPr>
                <w:b/>
                <w:b/>
                <w:sz w:val="28"/>
                <w:szCs w:val="28"/>
                <w:lang w:val="en-US"/>
              </w:rPr>
            </w:pPr>
            <w:r>
              <w:rPr>
                <w:b/>
                <w:kern w:val="0"/>
                <w:sz w:val="28"/>
                <w:szCs w:val="28"/>
                <w:lang w:val="en-US" w:bidi="ar-SA"/>
              </w:rPr>
            </w:r>
          </w:p>
          <w:p>
            <w:pPr>
              <w:pStyle w:val="Normal"/>
              <w:widowControl w:val="false"/>
              <w:shd w:val="clear" w:color="auto" w:fill="FFFFFF"/>
              <w:spacing w:beforeAutospacing="1" w:after="0"/>
              <w:ind w:left="15" w:right="34" w:hanging="0"/>
              <w:contextualSpacing/>
              <w:jc w:val="both"/>
              <w:rPr>
                <w:bCs/>
                <w:sz w:val="28"/>
                <w:szCs w:val="28"/>
                <w:lang w:val="en-US"/>
              </w:rPr>
            </w:pPr>
            <w:r>
              <w:rPr>
                <w:b/>
                <w:kern w:val="0"/>
                <w:sz w:val="28"/>
                <w:szCs w:val="28"/>
                <w:u w:val="single"/>
                <w:lang w:val="en-US" w:bidi="ar-SA"/>
              </w:rPr>
              <w:t>29.07.</w:t>
            </w:r>
            <w:r>
              <w:rPr>
                <w:b/>
                <w:bCs/>
                <w:kern w:val="0"/>
                <w:sz w:val="28"/>
                <w:szCs w:val="28"/>
                <w:u w:val="single"/>
                <w:lang w:val="en-US" w:bidi="ar-SA"/>
              </w:rPr>
              <w:t>2021:</w:t>
            </w:r>
          </w:p>
          <w:p>
            <w:pPr>
              <w:pStyle w:val="Normal"/>
              <w:widowControl w:val="false"/>
              <w:shd w:val="clear" w:color="auto" w:fill="FFFFFF"/>
              <w:spacing w:beforeAutospacing="1" w:after="0"/>
              <w:ind w:left="1593" w:right="34" w:hanging="1578"/>
              <w:contextualSpacing/>
              <w:jc w:val="left"/>
              <w:rPr>
                <w:bCs/>
                <w:sz w:val="28"/>
                <w:szCs w:val="28"/>
                <w:lang w:val="en-US"/>
              </w:rPr>
            </w:pPr>
            <w:r>
              <w:rPr>
                <w:bCs/>
                <w:kern w:val="0"/>
                <w:sz w:val="28"/>
                <w:szCs w:val="28"/>
                <w:lang w:val="en-US" w:bidi="ar-SA"/>
              </w:rPr>
              <w:t>14:00-19:00   Arrival day. Free practice.</w:t>
            </w:r>
          </w:p>
          <w:p>
            <w:pPr>
              <w:pStyle w:val="Normal"/>
              <w:widowControl w:val="false"/>
              <w:shd w:val="clear" w:color="auto" w:fill="FFFFFF"/>
              <w:spacing w:beforeAutospacing="1" w:after="0"/>
              <w:ind w:left="1593" w:right="34" w:hanging="1578"/>
              <w:contextualSpacing/>
              <w:jc w:val="left"/>
              <w:rPr>
                <w:bCs/>
                <w:sz w:val="28"/>
                <w:szCs w:val="28"/>
                <w:lang w:val="en-US"/>
              </w:rPr>
            </w:pPr>
            <w:r>
              <w:rPr>
                <w:bCs/>
                <w:kern w:val="0"/>
                <w:sz w:val="28"/>
                <w:szCs w:val="28"/>
                <w:lang w:val="en-US" w:bidi="ar-SA"/>
              </w:rPr>
              <w:t>Registration Committee Meeting  and approval of participants  and approving committee;</w:t>
            </w:r>
          </w:p>
          <w:p>
            <w:pPr>
              <w:pStyle w:val="Normal"/>
              <w:widowControl w:val="false"/>
              <w:shd w:val="clear" w:color="auto" w:fill="FFFFFF"/>
              <w:spacing w:beforeAutospacing="1" w:after="0"/>
              <w:ind w:right="34" w:hanging="0"/>
              <w:contextualSpacing/>
              <w:jc w:val="both"/>
              <w:rPr>
                <w:b/>
                <w:b/>
                <w:sz w:val="28"/>
                <w:szCs w:val="28"/>
                <w:lang w:val="en-US"/>
              </w:rPr>
            </w:pPr>
            <w:r>
              <w:rPr>
                <w:b/>
                <w:bCs/>
                <w:kern w:val="0"/>
                <w:sz w:val="28"/>
                <w:szCs w:val="28"/>
                <w:u w:val="single"/>
                <w:lang w:val="en-US" w:bidi="ar-SA"/>
              </w:rPr>
              <w:t>30.07.2021:</w:t>
            </w:r>
          </w:p>
          <w:p>
            <w:pPr>
              <w:pStyle w:val="Normal"/>
              <w:widowControl w:val="false"/>
              <w:shd w:val="clear" w:color="auto" w:fill="FFFFFF"/>
              <w:spacing w:beforeAutospacing="1" w:after="0"/>
              <w:ind w:left="34" w:right="34" w:hanging="19"/>
              <w:contextualSpacing/>
              <w:jc w:val="left"/>
              <w:rPr>
                <w:bCs/>
                <w:sz w:val="24"/>
                <w:szCs w:val="24"/>
                <w:lang w:val="en-US"/>
              </w:rPr>
            </w:pPr>
            <w:r>
              <w:rPr>
                <w:bCs/>
                <w:kern w:val="0"/>
                <w:sz w:val="28"/>
                <w:szCs w:val="28"/>
                <w:lang w:val="en-US" w:bidi="ar-SA"/>
              </w:rPr>
              <w:t xml:space="preserve">10:00-10:30   </w:t>
            </w:r>
            <w:r>
              <w:rPr>
                <w:bCs/>
                <w:kern w:val="0"/>
                <w:sz w:val="26"/>
                <w:szCs w:val="26"/>
                <w:lang w:val="en-US" w:bidi="ar-SA"/>
              </w:rPr>
              <w:t>parade and opening ceremony;</w:t>
            </w:r>
          </w:p>
          <w:p>
            <w:pPr>
              <w:pStyle w:val="Normal"/>
              <w:widowControl w:val="false"/>
              <w:shd w:val="clear" w:color="auto" w:fill="FFFFFF"/>
              <w:spacing w:beforeAutospacing="1" w:after="0"/>
              <w:ind w:left="1593" w:right="34" w:hanging="1578"/>
              <w:contextualSpacing/>
              <w:jc w:val="left"/>
              <w:rPr>
                <w:bCs/>
                <w:sz w:val="28"/>
                <w:szCs w:val="28"/>
                <w:lang w:val="en-US"/>
              </w:rPr>
            </w:pPr>
            <w:r>
              <w:rPr>
                <w:bCs/>
                <w:kern w:val="0"/>
                <w:sz w:val="28"/>
                <w:szCs w:val="28"/>
                <w:lang w:val="en-US" w:bidi="ar-SA"/>
              </w:rPr>
              <w:t xml:space="preserve">10:50-12:30   semi-final races 500m event for </w:t>
            </w:r>
            <w:r>
              <w:rPr>
                <w:kern w:val="0"/>
                <w:sz w:val="28"/>
                <w:szCs w:val="28"/>
                <w:lang w:val="en-US" w:bidi="ar-SA"/>
              </w:rPr>
              <w:t>K-1/</w:t>
            </w:r>
            <w:r>
              <w:rPr>
                <w:kern w:val="0"/>
                <w:sz w:val="28"/>
                <w:szCs w:val="28"/>
                <w:lang w:bidi="ar-SA"/>
              </w:rPr>
              <w:t>С</w:t>
            </w:r>
            <w:r>
              <w:rPr>
                <w:kern w:val="0"/>
                <w:sz w:val="28"/>
                <w:szCs w:val="28"/>
                <w:lang w:val="en-US" w:bidi="ar-SA"/>
              </w:rPr>
              <w:t>-1/</w:t>
            </w:r>
            <w:r>
              <w:rPr>
                <w:kern w:val="0"/>
                <w:sz w:val="28"/>
                <w:szCs w:val="28"/>
                <w:lang w:bidi="ar-SA"/>
              </w:rPr>
              <w:t>ОС</w:t>
            </w:r>
            <w:r>
              <w:rPr>
                <w:kern w:val="0"/>
                <w:sz w:val="28"/>
                <w:szCs w:val="28"/>
                <w:lang w:val="en-US" w:bidi="ar-SA"/>
              </w:rPr>
              <w:t>-1;</w:t>
            </w:r>
          </w:p>
          <w:p>
            <w:pPr>
              <w:pStyle w:val="Normal"/>
              <w:widowControl w:val="false"/>
              <w:shd w:val="clear" w:color="auto" w:fill="FFFFFF"/>
              <w:spacing w:beforeAutospacing="1" w:after="0"/>
              <w:ind w:left="1593" w:right="34" w:hanging="1559"/>
              <w:contextualSpacing/>
              <w:jc w:val="left"/>
              <w:rPr>
                <w:bCs/>
                <w:sz w:val="28"/>
                <w:szCs w:val="28"/>
                <w:lang w:val="en-US"/>
              </w:rPr>
            </w:pPr>
            <w:r>
              <w:rPr>
                <w:bCs/>
                <w:kern w:val="0"/>
                <w:sz w:val="28"/>
                <w:szCs w:val="28"/>
                <w:lang w:val="en-US" w:bidi="ar-SA"/>
              </w:rPr>
            </w:r>
          </w:p>
          <w:p>
            <w:pPr>
              <w:pStyle w:val="Normal"/>
              <w:widowControl w:val="false"/>
              <w:shd w:val="clear" w:color="auto" w:fill="FFFFFF"/>
              <w:spacing w:beforeAutospacing="1" w:after="0"/>
              <w:ind w:left="1593" w:right="34" w:hanging="1559"/>
              <w:contextualSpacing/>
              <w:jc w:val="left"/>
              <w:rPr>
                <w:sz w:val="28"/>
                <w:szCs w:val="28"/>
                <w:lang w:val="en-US"/>
              </w:rPr>
            </w:pPr>
            <w:r>
              <w:rPr>
                <w:bCs/>
                <w:kern w:val="0"/>
                <w:sz w:val="28"/>
                <w:szCs w:val="28"/>
                <w:lang w:val="en-US" w:bidi="ar-SA"/>
              </w:rPr>
              <w:t xml:space="preserve">12:40-14:30   Finals- 500 m event for </w:t>
            </w:r>
            <w:r>
              <w:rPr>
                <w:kern w:val="0"/>
                <w:sz w:val="28"/>
                <w:szCs w:val="28"/>
                <w:lang w:val="en-US" w:bidi="ar-SA"/>
              </w:rPr>
              <w:t>K-1and С-1; Medal ceremony K/С/</w:t>
            </w:r>
            <w:r>
              <w:rPr>
                <w:kern w:val="0"/>
                <w:sz w:val="28"/>
                <w:szCs w:val="28"/>
                <w:lang w:bidi="ar-SA"/>
              </w:rPr>
              <w:t>ОС</w:t>
            </w:r>
            <w:r>
              <w:rPr>
                <w:kern w:val="0"/>
                <w:sz w:val="28"/>
                <w:szCs w:val="28"/>
                <w:lang w:val="en-US" w:bidi="ar-SA"/>
              </w:rPr>
              <w:t>-1;</w:t>
            </w:r>
          </w:p>
          <w:p>
            <w:pPr>
              <w:pStyle w:val="Normal"/>
              <w:widowControl w:val="false"/>
              <w:shd w:val="clear" w:color="auto" w:fill="FFFFFF"/>
              <w:spacing w:beforeAutospacing="1" w:after="0"/>
              <w:ind w:left="1593" w:right="34" w:hanging="1559"/>
              <w:contextualSpacing/>
              <w:jc w:val="left"/>
              <w:rPr>
                <w:sz w:val="28"/>
                <w:szCs w:val="28"/>
                <w:lang w:val="en-US"/>
              </w:rPr>
            </w:pPr>
            <w:r>
              <w:rPr>
                <w:kern w:val="0"/>
                <w:sz w:val="28"/>
                <w:szCs w:val="28"/>
                <w:lang w:val="en-US" w:bidi="ar-SA"/>
              </w:rPr>
            </w:r>
          </w:p>
          <w:p>
            <w:pPr>
              <w:pStyle w:val="Normal"/>
              <w:widowControl w:val="false"/>
              <w:shd w:val="clear" w:color="auto" w:fill="FFFFFF"/>
              <w:spacing w:beforeAutospacing="1" w:after="0"/>
              <w:ind w:left="1593" w:right="34" w:hanging="1578"/>
              <w:contextualSpacing/>
              <w:jc w:val="left"/>
              <w:rPr>
                <w:sz w:val="28"/>
                <w:szCs w:val="28"/>
                <w:lang w:val="en-US"/>
              </w:rPr>
            </w:pPr>
            <w:r>
              <w:rPr>
                <w:kern w:val="0"/>
                <w:sz w:val="28"/>
                <w:szCs w:val="28"/>
                <w:lang w:val="en-US" w:bidi="ar-SA"/>
              </w:rPr>
              <w:t xml:space="preserve">14:30-19.20   </w:t>
            </w:r>
            <w:r>
              <w:rPr>
                <w:bCs/>
                <w:kern w:val="0"/>
                <w:sz w:val="28"/>
                <w:szCs w:val="28"/>
                <w:lang w:val="en-US" w:bidi="ar-SA"/>
              </w:rPr>
              <w:t xml:space="preserve">semi-finals and finals 500 m for </w:t>
            </w:r>
            <w:r>
              <w:rPr>
                <w:kern w:val="0"/>
                <w:sz w:val="28"/>
                <w:szCs w:val="28"/>
                <w:lang w:val="en-US" w:bidi="ar-SA"/>
              </w:rPr>
              <w:t>K-2/</w:t>
            </w:r>
            <w:r>
              <w:rPr>
                <w:kern w:val="0"/>
                <w:sz w:val="28"/>
                <w:szCs w:val="28"/>
                <w:lang w:bidi="ar-SA"/>
              </w:rPr>
              <w:t>К</w:t>
            </w:r>
            <w:r>
              <w:rPr>
                <w:kern w:val="0"/>
                <w:sz w:val="28"/>
                <w:szCs w:val="28"/>
                <w:lang w:val="en-US" w:bidi="ar-SA"/>
              </w:rPr>
              <w:t xml:space="preserve">-2MIX, </w:t>
            </w:r>
            <w:r>
              <w:rPr>
                <w:kern w:val="0"/>
                <w:sz w:val="28"/>
                <w:szCs w:val="28"/>
                <w:lang w:bidi="ar-SA"/>
              </w:rPr>
              <w:t>С</w:t>
            </w:r>
            <w:r>
              <w:rPr>
                <w:kern w:val="0"/>
                <w:sz w:val="28"/>
                <w:szCs w:val="28"/>
                <w:lang w:val="en-US" w:bidi="ar-SA"/>
              </w:rPr>
              <w:t xml:space="preserve">-2 and </w:t>
            </w:r>
            <w:r>
              <w:rPr>
                <w:kern w:val="0"/>
                <w:sz w:val="28"/>
                <w:szCs w:val="28"/>
                <w:lang w:bidi="ar-SA"/>
              </w:rPr>
              <w:t>Д</w:t>
            </w:r>
            <w:r>
              <w:rPr>
                <w:kern w:val="0"/>
                <w:sz w:val="28"/>
                <w:szCs w:val="28"/>
                <w:lang w:val="en-US" w:bidi="ar-SA"/>
              </w:rPr>
              <w:t>-10</w:t>
            </w:r>
            <w:r>
              <w:rPr>
                <w:kern w:val="0"/>
                <w:sz w:val="28"/>
                <w:szCs w:val="28"/>
                <w:lang w:bidi="ar-SA"/>
              </w:rPr>
              <w:t>М</w:t>
            </w:r>
            <w:r>
              <w:rPr>
                <w:kern w:val="0"/>
                <w:sz w:val="28"/>
                <w:szCs w:val="28"/>
                <w:lang w:val="en-US" w:bidi="ar-SA"/>
              </w:rPr>
              <w:t>/W/MIX;</w:t>
            </w:r>
          </w:p>
          <w:p>
            <w:pPr>
              <w:pStyle w:val="Normal"/>
              <w:widowControl w:val="false"/>
              <w:shd w:val="clear" w:color="auto" w:fill="FFFFFF"/>
              <w:tabs>
                <w:tab w:val="clear" w:pos="708"/>
                <w:tab w:val="left" w:pos="142" w:leader="none"/>
              </w:tabs>
              <w:spacing w:beforeAutospacing="1" w:after="0"/>
              <w:ind w:left="15" w:right="34" w:hanging="0"/>
              <w:contextualSpacing/>
              <w:jc w:val="left"/>
              <w:rPr>
                <w:sz w:val="28"/>
                <w:szCs w:val="28"/>
                <w:lang w:val="en-US"/>
              </w:rPr>
            </w:pPr>
            <w:r>
              <w:rPr>
                <w:kern w:val="0"/>
                <w:sz w:val="28"/>
                <w:szCs w:val="28"/>
                <w:lang w:val="en-US" w:bidi="ar-SA"/>
              </w:rPr>
            </w:r>
          </w:p>
          <w:p>
            <w:pPr>
              <w:pStyle w:val="Normal"/>
              <w:widowControl w:val="false"/>
              <w:shd w:val="clear" w:color="auto" w:fill="FFFFFF"/>
              <w:tabs>
                <w:tab w:val="clear" w:pos="708"/>
                <w:tab w:val="left" w:pos="142" w:leader="none"/>
              </w:tabs>
              <w:spacing w:beforeAutospacing="1" w:after="0"/>
              <w:ind w:right="34" w:hanging="0"/>
              <w:contextualSpacing/>
              <w:jc w:val="left"/>
              <w:rPr>
                <w:sz w:val="28"/>
                <w:szCs w:val="28"/>
                <w:lang w:val="en-US"/>
              </w:rPr>
            </w:pPr>
            <w:r>
              <w:rPr>
                <w:kern w:val="0"/>
                <w:sz w:val="28"/>
                <w:szCs w:val="28"/>
                <w:lang w:val="en-US" w:bidi="ar-SA"/>
              </w:rPr>
              <w:t>19:20-19:50   Medal ceremony</w:t>
            </w:r>
            <w:r>
              <w:rPr>
                <w:kern w:val="0"/>
                <w:sz w:val="28"/>
                <w:szCs w:val="28"/>
                <w:lang w:bidi="ar-SA"/>
              </w:rPr>
              <w:t>К</w:t>
            </w:r>
            <w:r>
              <w:rPr>
                <w:kern w:val="0"/>
                <w:sz w:val="28"/>
                <w:szCs w:val="28"/>
                <w:lang w:val="en-US" w:bidi="ar-SA"/>
              </w:rPr>
              <w:t xml:space="preserve">-2 </w:t>
            </w:r>
            <w:r>
              <w:rPr>
                <w:kern w:val="0"/>
                <w:sz w:val="28"/>
                <w:szCs w:val="28"/>
                <w:lang w:bidi="ar-SA"/>
              </w:rPr>
              <w:t>К</w:t>
            </w:r>
            <w:r>
              <w:rPr>
                <w:kern w:val="0"/>
                <w:sz w:val="28"/>
                <w:szCs w:val="28"/>
                <w:lang w:val="en-US" w:bidi="ar-SA"/>
              </w:rPr>
              <w:t xml:space="preserve">-2MIX,  </w:t>
            </w:r>
          </w:p>
          <w:p>
            <w:pPr>
              <w:pStyle w:val="Normal"/>
              <w:keepLines/>
              <w:widowControl w:val="false"/>
              <w:numPr>
                <w:ilvl w:val="0"/>
                <w:numId w:val="0"/>
              </w:numPr>
              <w:shd w:val="clear" w:color="auto" w:fill="FFFFFF"/>
              <w:spacing w:before="0" w:after="0"/>
              <w:ind w:firstLine="318"/>
              <w:jc w:val="both"/>
              <w:outlineLvl w:val="0"/>
              <w:rPr>
                <w:bCs/>
                <w:sz w:val="28"/>
                <w:szCs w:val="28"/>
                <w:lang w:val="en-US"/>
              </w:rPr>
            </w:pPr>
            <w:r>
              <w:rPr>
                <w:kern w:val="0"/>
                <w:sz w:val="28"/>
                <w:szCs w:val="28"/>
                <w:lang w:val="en-US" w:bidi="ar-SA"/>
              </w:rPr>
              <w:t xml:space="preserve">                  </w:t>
            </w:r>
            <w:r>
              <w:rPr>
                <w:kern w:val="0"/>
                <w:sz w:val="28"/>
                <w:szCs w:val="28"/>
                <w:lang w:val="en-US" w:bidi="ar-SA"/>
              </w:rPr>
              <w:t>С-2, D-10</w:t>
            </w:r>
            <w:r>
              <w:rPr>
                <w:kern w:val="0"/>
                <w:sz w:val="28"/>
                <w:szCs w:val="28"/>
                <w:lang w:bidi="ar-SA"/>
              </w:rPr>
              <w:t>М</w:t>
            </w:r>
            <w:r>
              <w:rPr>
                <w:kern w:val="0"/>
                <w:sz w:val="28"/>
                <w:szCs w:val="28"/>
                <w:lang w:val="en-US" w:bidi="ar-SA"/>
              </w:rPr>
              <w:t>/W/MIX</w:t>
            </w:r>
          </w:p>
          <w:p>
            <w:pPr>
              <w:pStyle w:val="Normal"/>
              <w:widowControl w:val="false"/>
              <w:shd w:val="clear" w:color="auto" w:fill="FFFFFF"/>
              <w:spacing w:beforeAutospacing="1" w:after="0"/>
              <w:ind w:right="34" w:hanging="0"/>
              <w:contextualSpacing/>
              <w:jc w:val="left"/>
              <w:rPr>
                <w:b/>
                <w:b/>
                <w:bCs/>
                <w:sz w:val="28"/>
                <w:szCs w:val="28"/>
                <w:u w:val="single"/>
                <w:lang w:val="en-US"/>
              </w:rPr>
            </w:pPr>
            <w:r>
              <w:rPr>
                <w:b/>
                <w:bCs/>
                <w:kern w:val="0"/>
                <w:sz w:val="28"/>
                <w:szCs w:val="28"/>
                <w:u w:val="single"/>
                <w:lang w:val="en-US" w:bidi="ar-SA"/>
              </w:rPr>
              <w:t>31.07.2021:</w:t>
            </w:r>
          </w:p>
          <w:p>
            <w:pPr>
              <w:pStyle w:val="Normal"/>
              <w:widowControl w:val="false"/>
              <w:shd w:val="clear" w:color="auto" w:fill="FFFFFF"/>
              <w:spacing w:beforeAutospacing="1" w:after="0"/>
              <w:ind w:left="1593" w:right="34" w:hanging="1559"/>
              <w:contextualSpacing/>
              <w:jc w:val="left"/>
              <w:rPr>
                <w:sz w:val="28"/>
                <w:szCs w:val="28"/>
                <w:lang w:val="en-US"/>
              </w:rPr>
            </w:pPr>
            <w:r>
              <w:rPr>
                <w:kern w:val="0"/>
                <w:sz w:val="28"/>
                <w:szCs w:val="28"/>
                <w:lang w:val="en-US" w:bidi="ar-SA"/>
              </w:rPr>
              <w:t xml:space="preserve">09:00-13:30   </w:t>
            </w:r>
            <w:r>
              <w:rPr>
                <w:bCs/>
                <w:kern w:val="0"/>
                <w:sz w:val="28"/>
                <w:szCs w:val="28"/>
                <w:lang w:val="en-US" w:bidi="ar-SA"/>
              </w:rPr>
              <w:t xml:space="preserve">semi-finals and final races for 200 m distance </w:t>
            </w:r>
            <w:r>
              <w:rPr>
                <w:kern w:val="0"/>
                <w:sz w:val="28"/>
                <w:szCs w:val="28"/>
                <w:lang w:val="en-US" w:bidi="ar-SA"/>
              </w:rPr>
              <w:t xml:space="preserve">for </w:t>
            </w:r>
            <w:r>
              <w:rPr>
                <w:kern w:val="0"/>
                <w:sz w:val="28"/>
                <w:szCs w:val="28"/>
                <w:lang w:bidi="ar-SA"/>
              </w:rPr>
              <w:t>К</w:t>
            </w:r>
            <w:r>
              <w:rPr>
                <w:kern w:val="0"/>
                <w:sz w:val="28"/>
                <w:szCs w:val="28"/>
                <w:lang w:val="en-US" w:bidi="ar-SA"/>
              </w:rPr>
              <w:t>-1/</w:t>
            </w:r>
            <w:r>
              <w:rPr>
                <w:kern w:val="0"/>
                <w:sz w:val="28"/>
                <w:szCs w:val="28"/>
                <w:lang w:bidi="ar-SA"/>
              </w:rPr>
              <w:t>С</w:t>
            </w:r>
            <w:r>
              <w:rPr>
                <w:kern w:val="0"/>
                <w:sz w:val="28"/>
                <w:szCs w:val="28"/>
                <w:lang w:val="en-US" w:bidi="ar-SA"/>
              </w:rPr>
              <w:t>-1/</w:t>
            </w:r>
            <w:r>
              <w:rPr>
                <w:kern w:val="0"/>
                <w:sz w:val="28"/>
                <w:szCs w:val="28"/>
                <w:lang w:bidi="ar-SA"/>
              </w:rPr>
              <w:t>ОС</w:t>
            </w:r>
            <w:r>
              <w:rPr>
                <w:kern w:val="0"/>
                <w:sz w:val="28"/>
                <w:szCs w:val="28"/>
                <w:lang w:val="en-US" w:bidi="ar-SA"/>
              </w:rPr>
              <w:t>-1;</w:t>
            </w:r>
          </w:p>
          <w:p>
            <w:pPr>
              <w:pStyle w:val="Normal"/>
              <w:widowControl w:val="false"/>
              <w:shd w:val="clear" w:color="auto" w:fill="FFFFFF"/>
              <w:spacing w:beforeAutospacing="1" w:after="0"/>
              <w:ind w:left="15" w:right="34" w:hanging="0"/>
              <w:contextualSpacing/>
              <w:jc w:val="left"/>
              <w:rPr>
                <w:sz w:val="28"/>
                <w:szCs w:val="28"/>
                <w:lang w:val="en-US"/>
              </w:rPr>
            </w:pPr>
            <w:r>
              <w:rPr>
                <w:kern w:val="0"/>
                <w:sz w:val="28"/>
                <w:szCs w:val="28"/>
                <w:lang w:val="en-US" w:bidi="ar-SA"/>
              </w:rPr>
              <w:t xml:space="preserve">14:30-15:00   Medal ceremony </w:t>
            </w:r>
            <w:r>
              <w:rPr>
                <w:kern w:val="0"/>
                <w:sz w:val="28"/>
                <w:szCs w:val="28"/>
                <w:lang w:bidi="ar-SA"/>
              </w:rPr>
              <w:t>К</w:t>
            </w:r>
            <w:r>
              <w:rPr>
                <w:kern w:val="0"/>
                <w:sz w:val="28"/>
                <w:szCs w:val="28"/>
                <w:lang w:val="en-US" w:bidi="ar-SA"/>
              </w:rPr>
              <w:t>/</w:t>
            </w:r>
            <w:r>
              <w:rPr>
                <w:kern w:val="0"/>
                <w:sz w:val="28"/>
                <w:szCs w:val="28"/>
                <w:lang w:bidi="ar-SA"/>
              </w:rPr>
              <w:t>С</w:t>
            </w:r>
            <w:r>
              <w:rPr>
                <w:kern w:val="0"/>
                <w:sz w:val="28"/>
                <w:szCs w:val="28"/>
                <w:lang w:val="en-US" w:bidi="ar-SA"/>
              </w:rPr>
              <w:t>/</w:t>
            </w:r>
            <w:r>
              <w:rPr>
                <w:kern w:val="0"/>
                <w:sz w:val="28"/>
                <w:szCs w:val="28"/>
                <w:lang w:bidi="ar-SA"/>
              </w:rPr>
              <w:t>ОС</w:t>
            </w:r>
            <w:r>
              <w:rPr>
                <w:kern w:val="0"/>
                <w:sz w:val="28"/>
                <w:szCs w:val="28"/>
                <w:lang w:val="en-US" w:bidi="ar-SA"/>
              </w:rPr>
              <w:t>-1;</w:t>
            </w:r>
          </w:p>
          <w:p>
            <w:pPr>
              <w:pStyle w:val="Normal"/>
              <w:widowControl w:val="false"/>
              <w:shd w:val="clear" w:color="auto" w:fill="FFFFFF"/>
              <w:spacing w:beforeAutospacing="1" w:after="0"/>
              <w:ind w:left="1593" w:right="34" w:hanging="1578"/>
              <w:contextualSpacing/>
              <w:jc w:val="left"/>
              <w:rPr>
                <w:sz w:val="28"/>
                <w:szCs w:val="28"/>
                <w:lang w:val="en-US"/>
              </w:rPr>
            </w:pPr>
            <w:r>
              <w:rPr>
                <w:kern w:val="0"/>
                <w:sz w:val="28"/>
                <w:szCs w:val="28"/>
                <w:lang w:val="en-US" w:bidi="ar-SA"/>
              </w:rPr>
              <w:t xml:space="preserve">15:00-19:30   </w:t>
            </w:r>
            <w:r>
              <w:rPr>
                <w:bCs/>
                <w:kern w:val="0"/>
                <w:sz w:val="28"/>
                <w:szCs w:val="28"/>
                <w:lang w:val="en-US" w:bidi="ar-SA"/>
              </w:rPr>
              <w:t xml:space="preserve">semi-finals and final races for 200 m distance for </w:t>
            </w:r>
            <w:r>
              <w:rPr>
                <w:kern w:val="0"/>
                <w:sz w:val="28"/>
                <w:szCs w:val="28"/>
                <w:lang w:bidi="ar-SA"/>
              </w:rPr>
              <w:t>К</w:t>
            </w:r>
            <w:r>
              <w:rPr>
                <w:kern w:val="0"/>
                <w:sz w:val="28"/>
                <w:szCs w:val="28"/>
                <w:lang w:val="en-US" w:bidi="ar-SA"/>
              </w:rPr>
              <w:t>-2/</w:t>
            </w:r>
            <w:r>
              <w:rPr>
                <w:kern w:val="0"/>
                <w:sz w:val="28"/>
                <w:szCs w:val="28"/>
                <w:lang w:bidi="ar-SA"/>
              </w:rPr>
              <w:t>К</w:t>
            </w:r>
            <w:r>
              <w:rPr>
                <w:kern w:val="0"/>
                <w:sz w:val="28"/>
                <w:szCs w:val="28"/>
                <w:lang w:val="en-US" w:bidi="ar-SA"/>
              </w:rPr>
              <w:t xml:space="preserve">-2MIX, and  </w:t>
            </w:r>
            <w:r>
              <w:rPr>
                <w:kern w:val="0"/>
                <w:sz w:val="28"/>
                <w:szCs w:val="28"/>
                <w:lang w:bidi="ar-SA"/>
              </w:rPr>
              <w:t>С</w:t>
            </w:r>
            <w:r>
              <w:rPr>
                <w:kern w:val="0"/>
                <w:sz w:val="28"/>
                <w:szCs w:val="28"/>
                <w:lang w:val="en-US" w:bidi="ar-SA"/>
              </w:rPr>
              <w:t>-2, D-10</w:t>
            </w:r>
            <w:r>
              <w:rPr>
                <w:kern w:val="0"/>
                <w:sz w:val="28"/>
                <w:szCs w:val="28"/>
                <w:lang w:bidi="ar-SA"/>
              </w:rPr>
              <w:t>М</w:t>
            </w:r>
            <w:r>
              <w:rPr>
                <w:kern w:val="0"/>
                <w:sz w:val="28"/>
                <w:szCs w:val="28"/>
                <w:lang w:val="en-US" w:bidi="ar-SA"/>
              </w:rPr>
              <w:t xml:space="preserve">/W/mix,  relay-race                    </w:t>
            </w:r>
            <w:r>
              <w:rPr>
                <w:kern w:val="0"/>
                <w:sz w:val="28"/>
                <w:szCs w:val="28"/>
                <w:lang w:bidi="ar-SA"/>
              </w:rPr>
              <w:t>К</w:t>
            </w:r>
            <w:r>
              <w:rPr>
                <w:kern w:val="0"/>
                <w:sz w:val="28"/>
                <w:szCs w:val="28"/>
                <w:lang w:val="en-US" w:bidi="ar-SA"/>
              </w:rPr>
              <w:t>-1</w:t>
            </w:r>
            <w:r>
              <w:rPr>
                <w:kern w:val="0"/>
                <w:sz w:val="28"/>
                <w:szCs w:val="28"/>
                <w:lang w:bidi="ar-SA"/>
              </w:rPr>
              <w:t>М</w:t>
            </w:r>
            <w:r>
              <w:rPr>
                <w:kern w:val="0"/>
                <w:sz w:val="28"/>
                <w:szCs w:val="28"/>
                <w:lang w:val="en-US" w:bidi="ar-SA"/>
              </w:rPr>
              <w:t>/W+C-1</w:t>
            </w:r>
            <w:r>
              <w:rPr>
                <w:kern w:val="0"/>
                <w:sz w:val="28"/>
                <w:szCs w:val="28"/>
                <w:lang w:bidi="ar-SA"/>
              </w:rPr>
              <w:t>М</w:t>
            </w:r>
            <w:r>
              <w:rPr>
                <w:kern w:val="0"/>
                <w:sz w:val="28"/>
                <w:szCs w:val="28"/>
                <w:lang w:val="en-US" w:bidi="ar-SA"/>
              </w:rPr>
              <w:t xml:space="preserve"> 4</w:t>
            </w:r>
            <w:r>
              <w:rPr>
                <w:kern w:val="0"/>
                <w:sz w:val="28"/>
                <w:szCs w:val="28"/>
                <w:lang w:bidi="ar-SA"/>
              </w:rPr>
              <w:t>х</w:t>
            </w:r>
            <w:r>
              <w:rPr>
                <w:kern w:val="0"/>
                <w:sz w:val="28"/>
                <w:szCs w:val="28"/>
                <w:lang w:val="en-US" w:bidi="ar-SA"/>
              </w:rPr>
              <w:t xml:space="preserve">200; </w:t>
            </w:r>
          </w:p>
          <w:p>
            <w:pPr>
              <w:pStyle w:val="Normal"/>
              <w:widowControl w:val="false"/>
              <w:shd w:val="clear" w:color="auto" w:fill="FFFFFF"/>
              <w:spacing w:beforeAutospacing="1" w:after="0"/>
              <w:ind w:left="1593" w:right="34" w:hanging="1578"/>
              <w:contextualSpacing/>
              <w:jc w:val="left"/>
              <w:rPr>
                <w:sz w:val="28"/>
                <w:szCs w:val="28"/>
                <w:lang w:val="en-US"/>
              </w:rPr>
            </w:pPr>
            <w:r>
              <w:rPr>
                <w:kern w:val="0"/>
                <w:sz w:val="28"/>
                <w:szCs w:val="28"/>
                <w:lang w:val="en-US" w:bidi="ar-SA"/>
              </w:rPr>
              <w:t xml:space="preserve">19:30-20:00   Medal ceremony </w:t>
            </w:r>
            <w:r>
              <w:rPr>
                <w:kern w:val="0"/>
                <w:sz w:val="28"/>
                <w:szCs w:val="28"/>
                <w:lang w:bidi="ar-SA"/>
              </w:rPr>
              <w:t>К</w:t>
            </w:r>
            <w:r>
              <w:rPr>
                <w:kern w:val="0"/>
                <w:sz w:val="28"/>
                <w:szCs w:val="28"/>
                <w:lang w:val="en-US" w:bidi="ar-SA"/>
              </w:rPr>
              <w:t>/</w:t>
            </w:r>
            <w:r>
              <w:rPr>
                <w:kern w:val="0"/>
                <w:sz w:val="28"/>
                <w:szCs w:val="28"/>
                <w:lang w:bidi="ar-SA"/>
              </w:rPr>
              <w:t>С</w:t>
            </w:r>
            <w:r>
              <w:rPr>
                <w:kern w:val="0"/>
                <w:sz w:val="28"/>
                <w:szCs w:val="28"/>
                <w:lang w:val="en-US" w:bidi="ar-SA"/>
              </w:rPr>
              <w:t>-2,</w:t>
            </w:r>
            <w:r>
              <w:rPr>
                <w:kern w:val="0"/>
                <w:sz w:val="28"/>
                <w:szCs w:val="28"/>
                <w:lang w:bidi="ar-SA"/>
              </w:rPr>
              <w:t>К</w:t>
            </w:r>
            <w:r>
              <w:rPr>
                <w:kern w:val="0"/>
                <w:sz w:val="28"/>
                <w:szCs w:val="28"/>
                <w:lang w:val="en-US" w:bidi="ar-SA"/>
              </w:rPr>
              <w:t xml:space="preserve">-2 MIX, relay-race </w:t>
            </w:r>
            <w:r>
              <w:rPr>
                <w:kern w:val="0"/>
                <w:sz w:val="28"/>
                <w:szCs w:val="28"/>
                <w:lang w:bidi="ar-SA"/>
              </w:rPr>
              <w:t>К</w:t>
            </w:r>
            <w:r>
              <w:rPr>
                <w:kern w:val="0"/>
                <w:sz w:val="28"/>
                <w:szCs w:val="28"/>
                <w:lang w:val="en-US" w:bidi="ar-SA"/>
              </w:rPr>
              <w:t>/</w:t>
            </w:r>
            <w:r>
              <w:rPr>
                <w:kern w:val="0"/>
                <w:sz w:val="28"/>
                <w:szCs w:val="28"/>
                <w:lang w:bidi="ar-SA"/>
              </w:rPr>
              <w:t>С</w:t>
            </w:r>
            <w:r>
              <w:rPr>
                <w:kern w:val="0"/>
                <w:sz w:val="28"/>
                <w:szCs w:val="28"/>
                <w:lang w:val="en-US" w:bidi="ar-SA"/>
              </w:rPr>
              <w:t xml:space="preserve">-1, D-10   </w:t>
            </w:r>
          </w:p>
          <w:p>
            <w:pPr>
              <w:pStyle w:val="Normal"/>
              <w:widowControl w:val="false"/>
              <w:shd w:val="clear" w:color="auto" w:fill="FFFFFF"/>
              <w:spacing w:beforeAutospacing="1" w:after="0"/>
              <w:ind w:left="15" w:right="34" w:hanging="0"/>
              <w:contextualSpacing/>
              <w:jc w:val="both"/>
              <w:rPr>
                <w:b/>
                <w:b/>
                <w:sz w:val="28"/>
                <w:szCs w:val="28"/>
                <w:u w:val="single"/>
                <w:lang w:val="en-US"/>
              </w:rPr>
            </w:pPr>
            <w:r>
              <w:rPr>
                <w:b/>
                <w:kern w:val="0"/>
                <w:sz w:val="28"/>
                <w:szCs w:val="28"/>
                <w:u w:val="single"/>
                <w:lang w:val="en-US" w:bidi="ar-SA"/>
              </w:rPr>
              <w:t>01.08.2021:</w:t>
            </w:r>
          </w:p>
          <w:p>
            <w:pPr>
              <w:pStyle w:val="Normal"/>
              <w:widowControl w:val="false"/>
              <w:shd w:val="clear" w:color="auto" w:fill="FFFFFF"/>
              <w:spacing w:beforeAutospacing="1" w:after="0"/>
              <w:ind w:left="1593" w:right="34" w:hanging="1578"/>
              <w:contextualSpacing/>
              <w:jc w:val="left"/>
              <w:rPr>
                <w:sz w:val="28"/>
                <w:szCs w:val="28"/>
                <w:lang w:val="en-US"/>
              </w:rPr>
            </w:pPr>
            <w:r>
              <w:rPr>
                <w:bCs/>
                <w:kern w:val="0"/>
                <w:sz w:val="28"/>
                <w:szCs w:val="28"/>
                <w:lang w:val="en-US" w:bidi="ar-SA"/>
              </w:rPr>
              <w:t>09:00-11:30   finals for</w:t>
            </w:r>
            <w:r>
              <w:rPr>
                <w:kern w:val="0"/>
                <w:sz w:val="28"/>
                <w:szCs w:val="28"/>
                <w:lang w:val="en-US" w:bidi="ar-SA"/>
              </w:rPr>
              <w:t xml:space="preserve"> 2000 m distance for</w:t>
            </w:r>
            <w:r>
              <w:rPr>
                <w:kern w:val="0"/>
                <w:sz w:val="28"/>
                <w:szCs w:val="28"/>
                <w:lang w:bidi="ar-SA"/>
              </w:rPr>
              <w:t>К</w:t>
            </w:r>
            <w:r>
              <w:rPr>
                <w:kern w:val="0"/>
                <w:sz w:val="28"/>
                <w:szCs w:val="28"/>
                <w:lang w:val="en-US" w:bidi="ar-SA"/>
              </w:rPr>
              <w:t>/</w:t>
            </w:r>
            <w:r>
              <w:rPr>
                <w:kern w:val="0"/>
                <w:sz w:val="28"/>
                <w:szCs w:val="28"/>
                <w:lang w:bidi="ar-SA"/>
              </w:rPr>
              <w:t>С</w:t>
            </w:r>
            <w:r>
              <w:rPr>
                <w:kern w:val="0"/>
                <w:sz w:val="28"/>
                <w:szCs w:val="28"/>
                <w:lang w:val="en-US" w:bidi="ar-SA"/>
              </w:rPr>
              <w:t>/</w:t>
            </w:r>
            <w:r>
              <w:rPr>
                <w:kern w:val="0"/>
                <w:sz w:val="28"/>
                <w:szCs w:val="28"/>
                <w:lang w:bidi="ar-SA"/>
              </w:rPr>
              <w:t>ОС</w:t>
            </w:r>
            <w:r>
              <w:rPr>
                <w:kern w:val="0"/>
                <w:sz w:val="28"/>
                <w:szCs w:val="28"/>
                <w:lang w:val="en-US" w:bidi="ar-SA"/>
              </w:rPr>
              <w:t>-1;</w:t>
            </w:r>
          </w:p>
          <w:p>
            <w:pPr>
              <w:pStyle w:val="Normal"/>
              <w:widowControl w:val="false"/>
              <w:shd w:val="clear" w:color="auto" w:fill="FFFFFF"/>
              <w:spacing w:beforeAutospacing="1" w:after="0"/>
              <w:ind w:left="15" w:right="34" w:hanging="0"/>
              <w:contextualSpacing/>
              <w:jc w:val="left"/>
              <w:rPr>
                <w:bCs/>
                <w:sz w:val="28"/>
                <w:szCs w:val="28"/>
                <w:lang w:val="en-US"/>
              </w:rPr>
            </w:pPr>
            <w:r>
              <w:rPr>
                <w:kern w:val="0"/>
                <w:sz w:val="28"/>
                <w:szCs w:val="28"/>
                <w:lang w:val="en-US" w:bidi="ar-SA"/>
              </w:rPr>
              <w:t>11:30-12:00   Medal ceremony- K/</w:t>
            </w:r>
            <w:r>
              <w:rPr>
                <w:kern w:val="0"/>
                <w:sz w:val="28"/>
                <w:szCs w:val="28"/>
                <w:lang w:bidi="ar-SA"/>
              </w:rPr>
              <w:t>С</w:t>
            </w:r>
            <w:r>
              <w:rPr>
                <w:kern w:val="0"/>
                <w:sz w:val="28"/>
                <w:szCs w:val="28"/>
                <w:lang w:val="en-US" w:bidi="ar-SA"/>
              </w:rPr>
              <w:t>,</w:t>
            </w:r>
            <w:r>
              <w:rPr>
                <w:kern w:val="0"/>
                <w:sz w:val="28"/>
                <w:szCs w:val="28"/>
                <w:lang w:bidi="ar-SA"/>
              </w:rPr>
              <w:t>ОС</w:t>
            </w:r>
            <w:r>
              <w:rPr>
                <w:kern w:val="0"/>
                <w:sz w:val="28"/>
                <w:szCs w:val="28"/>
                <w:lang w:val="en-US" w:bidi="ar-SA"/>
              </w:rPr>
              <w:t>-1;</w:t>
            </w:r>
          </w:p>
          <w:p>
            <w:pPr>
              <w:pStyle w:val="Normal"/>
              <w:widowControl w:val="false"/>
              <w:shd w:val="clear" w:color="auto" w:fill="FFFFFF"/>
              <w:spacing w:beforeAutospacing="1" w:after="0"/>
              <w:ind w:left="1593" w:right="34" w:hanging="1578"/>
              <w:contextualSpacing/>
              <w:jc w:val="left"/>
              <w:rPr>
                <w:sz w:val="28"/>
                <w:szCs w:val="28"/>
                <w:lang w:val="en-US"/>
              </w:rPr>
            </w:pPr>
            <w:r>
              <w:rPr>
                <w:bCs/>
                <w:kern w:val="0"/>
                <w:sz w:val="28"/>
                <w:szCs w:val="28"/>
                <w:lang w:val="en-US" w:bidi="ar-SA"/>
              </w:rPr>
              <w:t>12:00-14:30   finals for</w:t>
            </w:r>
            <w:r>
              <w:rPr>
                <w:kern w:val="0"/>
                <w:sz w:val="28"/>
                <w:szCs w:val="28"/>
                <w:lang w:val="en-US" w:bidi="ar-SA"/>
              </w:rPr>
              <w:t xml:space="preserve"> 2000 m distance for </w:t>
            </w:r>
            <w:r>
              <w:rPr>
                <w:kern w:val="0"/>
                <w:sz w:val="28"/>
                <w:szCs w:val="28"/>
                <w:lang w:bidi="ar-SA"/>
              </w:rPr>
              <w:t>К</w:t>
            </w:r>
            <w:r>
              <w:rPr>
                <w:kern w:val="0"/>
                <w:sz w:val="28"/>
                <w:szCs w:val="28"/>
                <w:lang w:val="en-US" w:bidi="ar-SA"/>
              </w:rPr>
              <w:t>/</w:t>
            </w:r>
            <w:r>
              <w:rPr>
                <w:kern w:val="0"/>
                <w:sz w:val="28"/>
                <w:szCs w:val="28"/>
                <w:lang w:bidi="ar-SA"/>
              </w:rPr>
              <w:t>С</w:t>
            </w:r>
            <w:r>
              <w:rPr>
                <w:kern w:val="0"/>
                <w:sz w:val="28"/>
                <w:szCs w:val="28"/>
                <w:lang w:val="en-US" w:bidi="ar-SA"/>
              </w:rPr>
              <w:t>-2;</w:t>
            </w:r>
          </w:p>
          <w:p>
            <w:pPr>
              <w:pStyle w:val="Normal"/>
              <w:widowControl w:val="false"/>
              <w:shd w:val="clear" w:color="auto" w:fill="FFFFFF"/>
              <w:spacing w:beforeAutospacing="1" w:after="0"/>
              <w:ind w:left="15" w:right="34" w:hanging="0"/>
              <w:contextualSpacing/>
              <w:jc w:val="left"/>
              <w:rPr>
                <w:sz w:val="28"/>
                <w:szCs w:val="28"/>
                <w:lang w:val="en-US"/>
              </w:rPr>
            </w:pPr>
            <w:r>
              <w:rPr>
                <w:kern w:val="0"/>
                <w:sz w:val="28"/>
                <w:szCs w:val="28"/>
                <w:lang w:val="en-US" w:bidi="ar-SA"/>
              </w:rPr>
              <w:t>14:30-15:00  Medal ceremony- K/</w:t>
            </w:r>
            <w:r>
              <w:rPr>
                <w:kern w:val="0"/>
                <w:sz w:val="28"/>
                <w:szCs w:val="28"/>
                <w:lang w:bidi="ar-SA"/>
              </w:rPr>
              <w:t>С</w:t>
            </w:r>
            <w:r>
              <w:rPr>
                <w:kern w:val="0"/>
                <w:sz w:val="28"/>
                <w:szCs w:val="28"/>
                <w:lang w:val="en-US" w:bidi="ar-SA"/>
              </w:rPr>
              <w:t>-2;</w:t>
            </w:r>
          </w:p>
          <w:p>
            <w:pPr>
              <w:pStyle w:val="Normal"/>
              <w:widowControl w:val="false"/>
              <w:shd w:val="clear" w:color="auto" w:fill="FFFFFF"/>
              <w:spacing w:beforeAutospacing="1" w:after="0"/>
              <w:ind w:left="1593" w:right="34" w:hanging="1559"/>
              <w:contextualSpacing/>
              <w:jc w:val="left"/>
              <w:rPr>
                <w:sz w:val="28"/>
                <w:szCs w:val="28"/>
                <w:lang w:val="en-US"/>
              </w:rPr>
            </w:pPr>
            <w:r>
              <w:rPr>
                <w:kern w:val="0"/>
                <w:sz w:val="28"/>
                <w:szCs w:val="28"/>
                <w:lang w:val="en-US" w:bidi="ar-SA"/>
              </w:rPr>
              <w:t xml:space="preserve">15:00-17:00 </w:t>
            </w:r>
            <w:r>
              <w:rPr>
                <w:bCs/>
                <w:kern w:val="0"/>
                <w:sz w:val="28"/>
                <w:szCs w:val="28"/>
                <w:lang w:val="en-US" w:bidi="ar-SA"/>
              </w:rPr>
              <w:t>finals for</w:t>
            </w:r>
            <w:r>
              <w:rPr>
                <w:kern w:val="0"/>
                <w:sz w:val="28"/>
                <w:szCs w:val="28"/>
                <w:lang w:val="en-US" w:bidi="ar-SA"/>
              </w:rPr>
              <w:t xml:space="preserve"> 2000 m distance for D-10</w:t>
            </w:r>
            <w:r>
              <w:rPr>
                <w:kern w:val="0"/>
                <w:sz w:val="28"/>
                <w:szCs w:val="28"/>
                <w:lang w:bidi="ar-SA"/>
              </w:rPr>
              <w:t>М</w:t>
            </w:r>
            <w:r>
              <w:rPr>
                <w:kern w:val="0"/>
                <w:sz w:val="28"/>
                <w:szCs w:val="28"/>
                <w:lang w:val="en-US" w:bidi="ar-SA"/>
              </w:rPr>
              <w:t>/W;</w:t>
            </w:r>
          </w:p>
          <w:p>
            <w:pPr>
              <w:pStyle w:val="Normal"/>
              <w:widowControl w:val="false"/>
              <w:shd w:val="clear" w:color="auto" w:fill="FFFFFF"/>
              <w:spacing w:beforeAutospacing="1" w:afterAutospacing="1"/>
              <w:ind w:left="34" w:right="34" w:hanging="0"/>
              <w:contextualSpacing/>
              <w:jc w:val="left"/>
              <w:rPr>
                <w:b/>
                <w:b/>
                <w:sz w:val="28"/>
                <w:szCs w:val="28"/>
                <w:u w:val="single"/>
                <w:lang w:val="en-US"/>
              </w:rPr>
            </w:pPr>
            <w:r>
              <w:rPr>
                <w:kern w:val="0"/>
                <w:sz w:val="28"/>
                <w:szCs w:val="28"/>
                <w:lang w:val="en-US" w:bidi="ar-SA"/>
              </w:rPr>
              <w:t>17:00-17:30   Medal ceremony D-10;</w:t>
            </w:r>
          </w:p>
          <w:p>
            <w:pPr>
              <w:pStyle w:val="Normal"/>
              <w:widowControl w:val="false"/>
              <w:shd w:val="clear" w:color="auto" w:fill="FFFFFF"/>
              <w:spacing w:before="0" w:after="0"/>
              <w:ind w:left="1593" w:right="34" w:hanging="1578"/>
              <w:contextualSpacing/>
              <w:jc w:val="left"/>
              <w:rPr>
                <w:sz w:val="28"/>
                <w:szCs w:val="28"/>
                <w:lang w:val="en-US"/>
              </w:rPr>
            </w:pPr>
            <w:r>
              <w:rPr>
                <w:kern w:val="0"/>
                <w:sz w:val="28"/>
                <w:szCs w:val="28"/>
                <w:lang w:val="en-US" w:bidi="ar-SA"/>
              </w:rPr>
              <w:t>18:00-18:45   Competition closing ceremony and participants’ departure.</w:t>
            </w:r>
          </w:p>
          <w:p>
            <w:pPr>
              <w:pStyle w:val="Normal"/>
              <w:widowControl w:val="false"/>
              <w:shd w:val="clear" w:color="auto" w:fill="FFFFFF"/>
              <w:spacing w:beforeAutospacing="1" w:after="0"/>
              <w:ind w:right="34" w:firstLine="317"/>
              <w:contextualSpacing/>
              <w:jc w:val="both"/>
              <w:rPr>
                <w:sz w:val="28"/>
                <w:szCs w:val="28"/>
                <w:lang w:val="en-US"/>
              </w:rPr>
            </w:pPr>
            <w:r>
              <w:rPr>
                <w:kern w:val="0"/>
                <w:sz w:val="28"/>
                <w:szCs w:val="28"/>
                <w:lang w:val="en-US" w:bidi="ar-SA"/>
              </w:rPr>
              <w:t xml:space="preserve">To reduce the time of competitions and optimize the refereeing task, participants of several age groups may be combined in a number of events. Participants will be awarded according to their age group within each event. </w:t>
            </w:r>
          </w:p>
          <w:p>
            <w:pPr>
              <w:pStyle w:val="Normal"/>
              <w:widowControl w:val="false"/>
              <w:shd w:val="clear" w:color="auto" w:fill="FFFFFF"/>
              <w:spacing w:beforeAutospacing="1" w:after="0"/>
              <w:ind w:right="34" w:firstLine="317"/>
              <w:contextualSpacing/>
              <w:jc w:val="both"/>
              <w:rPr>
                <w:b/>
                <w:b/>
                <w:sz w:val="28"/>
                <w:szCs w:val="28"/>
                <w:lang w:val="en-US"/>
              </w:rPr>
            </w:pPr>
            <w:r>
              <w:rPr>
                <w:b/>
                <w:kern w:val="0"/>
                <w:sz w:val="28"/>
                <w:szCs w:val="28"/>
                <w:lang w:val="en-US" w:bidi="ar-SA"/>
              </w:rPr>
            </w:r>
          </w:p>
          <w:p>
            <w:pPr>
              <w:pStyle w:val="Normal"/>
              <w:widowControl w:val="false"/>
              <w:shd w:val="clear" w:color="auto" w:fill="FFFFFF"/>
              <w:spacing w:beforeAutospacing="1" w:after="0"/>
              <w:ind w:right="34" w:firstLine="317"/>
              <w:contextualSpacing/>
              <w:jc w:val="both"/>
              <w:rPr>
                <w:rStyle w:val="Serpurlitem"/>
                <w:sz w:val="28"/>
                <w:szCs w:val="28"/>
                <w:lang w:val="en-US"/>
              </w:rPr>
            </w:pPr>
            <w:r>
              <w:rPr>
                <w:b/>
                <w:kern w:val="0"/>
                <w:sz w:val="28"/>
                <w:szCs w:val="28"/>
                <w:lang w:val="en-US" w:bidi="ar-SA"/>
              </w:rPr>
              <w:t xml:space="preserve">The race  schedule ( heat sheets) </w:t>
            </w:r>
            <w:r>
              <w:rPr>
                <w:kern w:val="0"/>
                <w:sz w:val="28"/>
                <w:szCs w:val="28"/>
                <w:lang w:val="en-US" w:bidi="ar-SA"/>
              </w:rPr>
              <w:t xml:space="preserve">can be found in the annex of this document (theschedule will be finalized after consideration of all  applications. The final version will be published on the website </w:t>
            </w:r>
            <w:r>
              <w:rPr>
                <w:b/>
                <w:kern w:val="0"/>
                <w:sz w:val="28"/>
                <w:szCs w:val="28"/>
                <w:lang w:val="en-US" w:bidi="ar-SA"/>
              </w:rPr>
              <w:t xml:space="preserve">canoe.kupavna.ru </w:t>
            </w:r>
            <w:r>
              <w:rPr>
                <w:kern w:val="0"/>
                <w:sz w:val="28"/>
                <w:szCs w:val="28"/>
                <w:lang w:val="en-US" w:bidi="ar-SA"/>
              </w:rPr>
              <w:t>by July</w:t>
            </w:r>
            <w:r>
              <w:rPr>
                <w:b/>
                <w:bCs/>
                <w:iCs/>
                <w:kern w:val="0"/>
                <w:sz w:val="28"/>
                <w:szCs w:val="28"/>
                <w:lang w:val="en-US" w:bidi="ar-SA"/>
              </w:rPr>
              <w:t xml:space="preserve"> 29, 2021</w:t>
            </w:r>
            <w:r>
              <w:rPr>
                <w:kern w:val="0"/>
                <w:sz w:val="28"/>
                <w:szCs w:val="28"/>
                <w:lang w:val="en-US" w:bidi="ar-SA"/>
              </w:rPr>
              <w:t>).</w:t>
            </w:r>
          </w:p>
          <w:p>
            <w:pPr>
              <w:pStyle w:val="Normal"/>
              <w:widowControl w:val="false"/>
              <w:spacing w:before="0" w:after="0"/>
              <w:ind w:right="34" w:firstLine="317"/>
              <w:contextualSpacing/>
              <w:jc w:val="both"/>
              <w:rPr>
                <w:rStyle w:val="Serpurlitem"/>
                <w:sz w:val="28"/>
                <w:szCs w:val="28"/>
                <w:lang w:val="en-US"/>
              </w:rPr>
            </w:pPr>
            <w:r>
              <w:rPr>
                <w:sz w:val="28"/>
                <w:szCs w:val="28"/>
                <w:lang w:val="en-US"/>
              </w:rPr>
            </w:r>
          </w:p>
          <w:p>
            <w:pPr>
              <w:pStyle w:val="Normal"/>
              <w:widowControl w:val="false"/>
              <w:spacing w:before="0" w:after="0"/>
              <w:ind w:right="34" w:firstLine="317"/>
              <w:contextualSpacing/>
              <w:jc w:val="both"/>
              <w:rPr>
                <w:rStyle w:val="Serpurlitem"/>
                <w:sz w:val="28"/>
                <w:szCs w:val="28"/>
                <w:lang w:val="en-US"/>
              </w:rPr>
            </w:pPr>
            <w:r>
              <w:rPr>
                <w:rStyle w:val="Serpurlitem"/>
                <w:kern w:val="0"/>
                <w:sz w:val="28"/>
                <w:szCs w:val="28"/>
                <w:lang w:val="en-US" w:bidi="ar-SA"/>
              </w:rPr>
              <w:t>The team boats will be assigned to a certain age group by averaging the age of its members.</w:t>
            </w:r>
          </w:p>
          <w:p>
            <w:pPr>
              <w:pStyle w:val="Normal"/>
              <w:widowControl w:val="false"/>
              <w:spacing w:before="0" w:after="0"/>
              <w:ind w:right="34" w:firstLine="317"/>
              <w:contextualSpacing/>
              <w:jc w:val="both"/>
              <w:rPr>
                <w:bCs/>
                <w:sz w:val="28"/>
                <w:szCs w:val="28"/>
                <w:lang w:val="en-US"/>
              </w:rPr>
            </w:pPr>
            <w:r>
              <w:rPr>
                <w:rStyle w:val="Serpurlitem"/>
                <w:kern w:val="0"/>
                <w:sz w:val="28"/>
                <w:szCs w:val="28"/>
                <w:lang w:val="en-US" w:bidi="ar-SA"/>
              </w:rPr>
              <w:t xml:space="preserve"> </w:t>
            </w:r>
            <w:r>
              <w:rPr>
                <w:rStyle w:val="Serpurlitem"/>
                <w:kern w:val="0"/>
                <w:sz w:val="28"/>
                <w:szCs w:val="28"/>
                <w:lang w:val="en-US" w:bidi="ar-SA"/>
              </w:rPr>
              <w:t>If the youngest memberof the team boat needs to be replaced, he can only be replaced by another participant form the same age group or an older age group. The referee team at the finish line must be informed about the replacement not later than 15 (fifteen) minutes before the start of the race.</w:t>
            </w:r>
          </w:p>
          <w:p>
            <w:pPr>
              <w:pStyle w:val="Normal"/>
              <w:widowControl w:val="false"/>
              <w:shd w:val="clear" w:color="auto" w:fill="FFFFFF"/>
              <w:tabs>
                <w:tab w:val="clear" w:pos="708"/>
                <w:tab w:val="left" w:pos="600" w:leader="none"/>
              </w:tabs>
              <w:spacing w:beforeAutospacing="1" w:after="0"/>
              <w:ind w:left="142" w:right="34" w:hanging="0"/>
              <w:contextualSpacing/>
              <w:jc w:val="center"/>
              <w:rPr>
                <w:sz w:val="28"/>
                <w:szCs w:val="28"/>
                <w:lang w:val="en-US"/>
              </w:rPr>
            </w:pPr>
            <w:r>
              <w:rPr>
                <w:b/>
                <w:bCs/>
                <w:kern w:val="0"/>
                <w:sz w:val="28"/>
                <w:szCs w:val="28"/>
                <w:lang w:val="en-US" w:bidi="ar-SA"/>
              </w:rPr>
              <w:t>5.</w:t>
              <w:tab/>
            </w:r>
            <w:r>
              <w:rPr>
                <w:b/>
                <w:bCs/>
                <w:iCs/>
                <w:kern w:val="0"/>
                <w:sz w:val="28"/>
                <w:szCs w:val="28"/>
                <w:lang w:val="en-US" w:bidi="ar-SA"/>
              </w:rPr>
              <w:t>Organizers of the Competition.</w:t>
            </w:r>
          </w:p>
          <w:p>
            <w:pPr>
              <w:pStyle w:val="Normal"/>
              <w:widowControl w:val="false"/>
              <w:shd w:val="clear" w:color="auto" w:fill="FFFFFF"/>
              <w:spacing w:before="0" w:after="0"/>
              <w:ind w:left="74" w:right="34" w:hanging="0"/>
              <w:contextualSpacing/>
              <w:jc w:val="both"/>
              <w:rPr>
                <w:bCs/>
                <w:sz w:val="28"/>
                <w:szCs w:val="28"/>
                <w:lang w:val="en-US"/>
              </w:rPr>
            </w:pPr>
            <w:r>
              <w:rPr>
                <w:kern w:val="0"/>
                <w:sz w:val="28"/>
                <w:szCs w:val="28"/>
                <w:lang w:val="en-US" w:bidi="ar-SA"/>
              </w:rPr>
              <w:t xml:space="preserve">Non-commercial organization </w:t>
            </w:r>
            <w:r>
              <w:rPr>
                <w:b/>
                <w:kern w:val="0"/>
                <w:sz w:val="28"/>
                <w:szCs w:val="28"/>
                <w:lang w:val="en-US" w:bidi="ar-SA"/>
              </w:rPr>
              <w:t xml:space="preserve">“The Russian Canoe Federation”, </w:t>
            </w:r>
            <w:r>
              <w:rPr>
                <w:kern w:val="0"/>
                <w:sz w:val="28"/>
                <w:szCs w:val="28"/>
                <w:lang w:val="en-US" w:bidi="ar-SA"/>
              </w:rPr>
              <w:t xml:space="preserve">City Administration of Staraya Kupavna, </w:t>
            </w:r>
            <w:r>
              <w:rPr>
                <w:bCs/>
                <w:kern w:val="0"/>
                <w:sz w:val="28"/>
                <w:szCs w:val="28"/>
                <w:lang w:val="en-US" w:bidi="ar-SA"/>
              </w:rPr>
              <w:t>municipal budgetary institution «Sport Centre «Trud».</w:t>
            </w:r>
          </w:p>
          <w:p>
            <w:pPr>
              <w:pStyle w:val="Normal"/>
              <w:widowControl w:val="false"/>
              <w:shd w:val="clear" w:color="auto" w:fill="FFFFFF"/>
              <w:spacing w:before="0" w:after="0"/>
              <w:ind w:left="74" w:right="34" w:hanging="0"/>
              <w:contextualSpacing/>
              <w:jc w:val="both"/>
              <w:rPr>
                <w:bCs/>
                <w:sz w:val="28"/>
                <w:szCs w:val="28"/>
              </w:rPr>
            </w:pPr>
            <w:r>
              <w:rPr>
                <w:bCs/>
                <w:kern w:val="0"/>
                <w:sz w:val="28"/>
                <w:szCs w:val="28"/>
                <w:lang w:val="ru-RU" w:bidi="ar-SA"/>
              </w:rPr>
            </w:r>
          </w:p>
          <w:p>
            <w:pPr>
              <w:pStyle w:val="Normal"/>
              <w:widowControl w:val="false"/>
              <w:shd w:val="clear" w:color="auto" w:fill="FFFFFF"/>
              <w:spacing w:before="0" w:after="0"/>
              <w:ind w:left="74" w:right="34" w:hanging="0"/>
              <w:contextualSpacing/>
              <w:jc w:val="both"/>
              <w:rPr>
                <w:bCs/>
                <w:sz w:val="28"/>
                <w:szCs w:val="28"/>
              </w:rPr>
            </w:pPr>
            <w:r>
              <w:rPr>
                <w:bCs/>
                <w:kern w:val="0"/>
                <w:sz w:val="28"/>
                <w:szCs w:val="28"/>
                <w:lang w:val="ru-RU" w:bidi="ar-SA"/>
              </w:rPr>
            </w:r>
          </w:p>
          <w:p>
            <w:pPr>
              <w:pStyle w:val="Normal"/>
              <w:widowControl w:val="false"/>
              <w:shd w:val="clear" w:color="auto" w:fill="FFFFFF"/>
              <w:tabs>
                <w:tab w:val="clear" w:pos="708"/>
                <w:tab w:val="left" w:pos="600" w:leader="none"/>
              </w:tabs>
              <w:spacing w:beforeAutospacing="1" w:after="0"/>
              <w:ind w:left="142" w:right="34" w:hanging="0"/>
              <w:contextualSpacing/>
              <w:jc w:val="center"/>
              <w:rPr>
                <w:b/>
                <w:b/>
                <w:bCs/>
                <w:sz w:val="28"/>
                <w:szCs w:val="28"/>
                <w:lang w:val="en-US"/>
              </w:rPr>
            </w:pPr>
            <w:r>
              <w:rPr>
                <w:b/>
                <w:bCs/>
                <w:kern w:val="0"/>
                <w:sz w:val="28"/>
                <w:szCs w:val="28"/>
                <w:lang w:val="en-US" w:bidi="ar-SA"/>
              </w:rPr>
            </w:r>
          </w:p>
          <w:p>
            <w:pPr>
              <w:pStyle w:val="Normal"/>
              <w:widowControl w:val="false"/>
              <w:shd w:val="clear" w:color="auto" w:fill="FFFFFF"/>
              <w:tabs>
                <w:tab w:val="clear" w:pos="708"/>
                <w:tab w:val="left" w:pos="600" w:leader="none"/>
              </w:tabs>
              <w:spacing w:beforeAutospacing="1" w:after="0"/>
              <w:ind w:left="142" w:right="34" w:hanging="0"/>
              <w:contextualSpacing/>
              <w:jc w:val="center"/>
              <w:rPr>
                <w:sz w:val="28"/>
                <w:szCs w:val="28"/>
                <w:lang w:val="en-US"/>
              </w:rPr>
            </w:pPr>
            <w:r>
              <w:rPr>
                <w:b/>
                <w:bCs/>
                <w:kern w:val="0"/>
                <w:sz w:val="28"/>
                <w:szCs w:val="28"/>
                <w:lang w:val="en-US" w:bidi="ar-SA"/>
              </w:rPr>
              <w:t>6.</w:t>
              <w:tab/>
            </w:r>
            <w:r>
              <w:rPr>
                <w:b/>
                <w:bCs/>
                <w:iCs/>
                <w:kern w:val="0"/>
                <w:sz w:val="28"/>
                <w:szCs w:val="28"/>
                <w:lang w:val="en-US" w:bidi="ar-SA"/>
              </w:rPr>
              <w:t>Participants.</w:t>
            </w:r>
          </w:p>
          <w:p>
            <w:pPr>
              <w:pStyle w:val="Normal"/>
              <w:keepLines/>
              <w:widowControl w:val="false"/>
              <w:shd w:val="clear" w:color="auto" w:fill="FFFFFF"/>
              <w:spacing w:before="0" w:after="0"/>
              <w:ind w:left="91" w:right="34" w:firstLine="629"/>
              <w:contextualSpacing/>
              <w:jc w:val="both"/>
              <w:rPr>
                <w:sz w:val="28"/>
                <w:szCs w:val="28"/>
                <w:lang w:val="en-US"/>
              </w:rPr>
            </w:pPr>
            <w:r>
              <w:rPr>
                <w:kern w:val="0"/>
                <w:sz w:val="28"/>
                <w:szCs w:val="28"/>
                <w:lang w:val="en-US" w:bidi="ar-SA"/>
              </w:rPr>
              <w:t xml:space="preserve">Athletes of the following age groups are allowed to participate in the competitions: </w:t>
            </w:r>
          </w:p>
          <w:p>
            <w:pPr>
              <w:pStyle w:val="Normal"/>
              <w:keepLines/>
              <w:widowControl w:val="false"/>
              <w:numPr>
                <w:ilvl w:val="0"/>
                <w:numId w:val="0"/>
              </w:numPr>
              <w:shd w:val="clear" w:color="auto" w:fill="FFFFFF"/>
              <w:spacing w:before="0" w:after="0"/>
              <w:jc w:val="center"/>
              <w:outlineLvl w:val="0"/>
              <w:rPr>
                <w:sz w:val="28"/>
                <w:szCs w:val="28"/>
                <w:u w:val="single"/>
                <w:lang w:val="en-US"/>
              </w:rPr>
            </w:pPr>
            <w:r>
              <w:rPr>
                <w:kern w:val="0"/>
                <w:sz w:val="28"/>
                <w:szCs w:val="28"/>
                <w:u w:val="single"/>
                <w:lang w:bidi="ar-SA"/>
              </w:rPr>
              <w:t>К</w:t>
            </w:r>
            <w:r>
              <w:rPr>
                <w:kern w:val="0"/>
                <w:sz w:val="28"/>
                <w:szCs w:val="28"/>
                <w:u w:val="single"/>
                <w:lang w:val="en-US" w:bidi="ar-SA"/>
              </w:rPr>
              <w:t>-1/2;</w:t>
            </w:r>
            <w:r>
              <w:rPr>
                <w:kern w:val="0"/>
                <w:sz w:val="28"/>
                <w:szCs w:val="28"/>
                <w:u w:val="single"/>
                <w:lang w:bidi="ar-SA"/>
              </w:rPr>
              <w:t>С</w:t>
            </w:r>
            <w:r>
              <w:rPr>
                <w:kern w:val="0"/>
                <w:sz w:val="28"/>
                <w:szCs w:val="28"/>
                <w:u w:val="single"/>
                <w:lang w:val="en-US" w:bidi="ar-SA"/>
              </w:rPr>
              <w:t xml:space="preserve">-1/2; </w:t>
            </w:r>
            <w:r>
              <w:rPr>
                <w:kern w:val="0"/>
                <w:sz w:val="28"/>
                <w:szCs w:val="28"/>
                <w:u w:val="single"/>
                <w:lang w:bidi="ar-SA"/>
              </w:rPr>
              <w:t>ОС</w:t>
            </w:r>
            <w:r>
              <w:rPr>
                <w:kern w:val="0"/>
                <w:sz w:val="28"/>
                <w:szCs w:val="28"/>
                <w:u w:val="single"/>
                <w:lang w:val="en-US" w:bidi="ar-SA"/>
              </w:rPr>
              <w:t>-1 - 11 Groups:</w:t>
            </w:r>
          </w:p>
          <w:p>
            <w:pPr>
              <w:pStyle w:val="Normal"/>
              <w:keepLines/>
              <w:widowControl w:val="false"/>
              <w:shd w:val="clear" w:color="auto" w:fill="FFFFFF"/>
              <w:spacing w:before="0" w:after="0"/>
              <w:ind w:left="91" w:right="34" w:firstLine="368"/>
              <w:contextualSpacing/>
              <w:jc w:val="both"/>
              <w:rPr>
                <w:sz w:val="28"/>
                <w:szCs w:val="28"/>
                <w:lang w:val="en-US"/>
              </w:rPr>
            </w:pPr>
            <w:r>
              <w:rPr>
                <w:b/>
                <w:kern w:val="0"/>
                <w:sz w:val="28"/>
                <w:szCs w:val="28"/>
                <w:lang w:val="en-US" w:bidi="ar-SA"/>
              </w:rPr>
              <w:t>0.</w:t>
            </w:r>
            <w:r>
              <w:rPr>
                <w:kern w:val="0"/>
                <w:sz w:val="28"/>
                <w:szCs w:val="28"/>
                <w:lang w:val="en-US" w:bidi="ar-SA"/>
              </w:rPr>
              <w:t xml:space="preserve"> Group</w:t>
              <w:tab/>
              <w:t>27-34 years. The Master level athletesare  admittedonly if they  haven’t participated in active competitions since 2018,</w:t>
            </w:r>
            <w:r>
              <w:rPr>
                <w:kern w:val="0"/>
                <w:lang w:val="en-US" w:bidi="ar-SA"/>
              </w:rPr>
              <w:t xml:space="preserve"> </w:t>
            </w:r>
            <w:r>
              <w:rPr>
                <w:kern w:val="0"/>
                <w:sz w:val="28"/>
                <w:szCs w:val="28"/>
                <w:lang w:val="en-US" w:bidi="ar-SA"/>
              </w:rPr>
              <w:t>provided, that they in this interval until 2018 were participants professional teams athletes and were on ensuring as financial, so and medical data teams;</w:t>
            </w:r>
          </w:p>
          <w:p>
            <w:pPr>
              <w:pStyle w:val="Normal"/>
              <w:keepLines/>
              <w:widowControl w:val="false"/>
              <w:shd w:val="clear" w:color="auto" w:fill="FFFFFF"/>
              <w:spacing w:before="0" w:after="0"/>
              <w:ind w:left="316" w:right="34" w:hanging="0"/>
              <w:contextualSpacing/>
              <w:jc w:val="both"/>
              <w:rPr>
                <w:b/>
                <w:b/>
                <w:sz w:val="28"/>
                <w:szCs w:val="28"/>
                <w:lang w:val="en-US"/>
              </w:rPr>
            </w:pPr>
            <w:r>
              <w:rPr>
                <w:b/>
                <w:kern w:val="0"/>
                <w:sz w:val="28"/>
                <w:szCs w:val="28"/>
                <w:lang w:val="en-US" w:bidi="ar-SA"/>
              </w:rPr>
            </w:r>
          </w:p>
          <w:p>
            <w:pPr>
              <w:pStyle w:val="Normal"/>
              <w:keepLines/>
              <w:widowControl w:val="false"/>
              <w:shd w:val="clear" w:color="auto" w:fill="FFFFFF"/>
              <w:spacing w:before="0" w:after="0"/>
              <w:ind w:left="316" w:right="34" w:hanging="0"/>
              <w:contextualSpacing/>
              <w:jc w:val="both"/>
              <w:rPr>
                <w:sz w:val="28"/>
                <w:szCs w:val="28"/>
                <w:lang w:val="en-US"/>
              </w:rPr>
            </w:pPr>
            <w:r>
              <w:rPr>
                <w:b/>
                <w:kern w:val="0"/>
                <w:sz w:val="28"/>
                <w:szCs w:val="28"/>
                <w:lang w:val="en-US" w:bidi="ar-SA"/>
              </w:rPr>
              <w:t xml:space="preserve">I.     </w:t>
            </w:r>
            <w:r>
              <w:rPr>
                <w:kern w:val="0"/>
                <w:sz w:val="28"/>
                <w:szCs w:val="28"/>
                <w:lang w:val="en-US" w:bidi="ar-SA"/>
              </w:rPr>
              <w:t>Group35 – 39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II.    </w:t>
            </w:r>
            <w:r>
              <w:rPr>
                <w:kern w:val="0"/>
                <w:sz w:val="28"/>
                <w:szCs w:val="28"/>
                <w:lang w:val="en-US" w:bidi="ar-SA"/>
              </w:rPr>
              <w:t>Group 40 – 44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III.   </w:t>
            </w:r>
            <w:r>
              <w:rPr>
                <w:kern w:val="0"/>
                <w:sz w:val="28"/>
                <w:szCs w:val="28"/>
                <w:lang w:val="en-US" w:bidi="ar-SA"/>
              </w:rPr>
              <w:t>Group 45 – 49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IV.   </w:t>
            </w:r>
            <w:r>
              <w:rPr>
                <w:kern w:val="0"/>
                <w:sz w:val="28"/>
                <w:szCs w:val="28"/>
                <w:lang w:val="en-US" w:bidi="ar-SA"/>
              </w:rPr>
              <w:t>Group 50 – 54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V.     </w:t>
            </w:r>
            <w:r>
              <w:rPr>
                <w:kern w:val="0"/>
                <w:sz w:val="28"/>
                <w:szCs w:val="28"/>
                <w:lang w:val="en-US" w:bidi="ar-SA"/>
              </w:rPr>
              <w:t>Group 55 – 59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VI.    </w:t>
            </w:r>
            <w:r>
              <w:rPr>
                <w:kern w:val="0"/>
                <w:sz w:val="28"/>
                <w:szCs w:val="28"/>
                <w:lang w:val="en-US" w:bidi="ar-SA"/>
              </w:rPr>
              <w:t>Group 60 – 64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VII.  </w:t>
            </w:r>
            <w:r>
              <w:rPr>
                <w:kern w:val="0"/>
                <w:sz w:val="28"/>
                <w:szCs w:val="28"/>
                <w:lang w:val="en-US" w:bidi="ar-SA"/>
              </w:rPr>
              <w:t>Group 65 – 69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VIII.</w:t>
            </w:r>
            <w:r>
              <w:rPr>
                <w:kern w:val="0"/>
                <w:sz w:val="28"/>
                <w:szCs w:val="28"/>
                <w:lang w:val="en-US" w:bidi="ar-SA"/>
              </w:rPr>
              <w:t xml:space="preserve"> Group 70 – 74 years;</w:t>
            </w:r>
          </w:p>
          <w:p>
            <w:pPr>
              <w:pStyle w:val="Normal"/>
              <w:keepLines/>
              <w:widowControl w:val="false"/>
              <w:shd w:val="clear" w:color="auto" w:fill="FFFFFF"/>
              <w:spacing w:before="0" w:after="0"/>
              <w:ind w:right="34" w:hanging="0"/>
              <w:contextualSpacing/>
              <w:jc w:val="both"/>
              <w:rPr>
                <w:sz w:val="28"/>
                <w:szCs w:val="28"/>
                <w:lang w:val="en-US"/>
              </w:rPr>
            </w:pPr>
            <w:r>
              <w:rPr>
                <w:b/>
                <w:kern w:val="0"/>
                <w:sz w:val="28"/>
                <w:szCs w:val="28"/>
                <w:lang w:val="en-US" w:bidi="ar-SA"/>
              </w:rPr>
              <w:t xml:space="preserve">    </w:t>
            </w:r>
            <w:r>
              <w:rPr>
                <w:b/>
                <w:kern w:val="0"/>
                <w:sz w:val="28"/>
                <w:szCs w:val="28"/>
                <w:lang w:val="en-US" w:bidi="ar-SA"/>
              </w:rPr>
              <w:t xml:space="preserve">IX.    </w:t>
            </w:r>
            <w:r>
              <w:rPr>
                <w:kern w:val="0"/>
                <w:sz w:val="28"/>
                <w:szCs w:val="28"/>
                <w:lang w:val="en-US" w:bidi="ar-SA"/>
              </w:rPr>
              <w:t>Group75-79 years;</w:t>
            </w:r>
          </w:p>
          <w:p>
            <w:pPr>
              <w:pStyle w:val="Normal"/>
              <w:keepLines/>
              <w:widowControl w:val="false"/>
              <w:shd w:val="clear" w:color="auto" w:fill="FFFFFF"/>
              <w:spacing w:before="0" w:after="0"/>
              <w:ind w:right="34" w:hanging="0"/>
              <w:contextualSpacing/>
              <w:jc w:val="both"/>
              <w:rPr>
                <w:sz w:val="28"/>
                <w:szCs w:val="28"/>
                <w:lang w:val="en-US"/>
              </w:rPr>
            </w:pPr>
            <w:r>
              <w:rPr>
                <w:kern w:val="0"/>
                <w:sz w:val="28"/>
                <w:szCs w:val="28"/>
                <w:lang w:val="en-US" w:bidi="ar-SA"/>
              </w:rPr>
              <w:t xml:space="preserve">     </w:t>
            </w:r>
            <w:r>
              <w:rPr>
                <w:b/>
                <w:kern w:val="0"/>
                <w:sz w:val="28"/>
                <w:szCs w:val="28"/>
                <w:lang w:val="en-US" w:bidi="ar-SA"/>
              </w:rPr>
              <w:t xml:space="preserve">X.     </w:t>
            </w:r>
            <w:r>
              <w:rPr>
                <w:kern w:val="0"/>
                <w:sz w:val="28"/>
                <w:szCs w:val="28"/>
                <w:lang w:val="en-US" w:bidi="ar-SA"/>
              </w:rPr>
              <w:t>Group 80+.</w:t>
            </w:r>
          </w:p>
          <w:p>
            <w:pPr>
              <w:pStyle w:val="Normal"/>
              <w:keepLines/>
              <w:widowControl w:val="false"/>
              <w:numPr>
                <w:ilvl w:val="0"/>
                <w:numId w:val="0"/>
              </w:numPr>
              <w:shd w:val="clear" w:color="auto" w:fill="FFFFFF"/>
              <w:spacing w:before="0" w:after="0"/>
              <w:jc w:val="center"/>
              <w:outlineLvl w:val="0"/>
              <w:rPr>
                <w:sz w:val="28"/>
                <w:szCs w:val="28"/>
                <w:u w:val="single"/>
                <w:lang w:val="en-US"/>
              </w:rPr>
            </w:pPr>
            <w:r>
              <w:rPr>
                <w:kern w:val="0"/>
                <w:sz w:val="28"/>
                <w:szCs w:val="28"/>
                <w:u w:val="single"/>
                <w:lang w:bidi="ar-SA"/>
              </w:rPr>
              <w:t>К</w:t>
            </w:r>
            <w:r>
              <w:rPr>
                <w:kern w:val="0"/>
                <w:sz w:val="28"/>
                <w:szCs w:val="28"/>
                <w:u w:val="single"/>
                <w:lang w:val="en-US" w:bidi="ar-SA"/>
              </w:rPr>
              <w:t>-2 MIX – 2 Groups:</w:t>
            </w:r>
          </w:p>
          <w:p>
            <w:pPr>
              <w:pStyle w:val="ListParagraph"/>
              <w:keepLines/>
              <w:widowControl w:val="false"/>
              <w:numPr>
                <w:ilvl w:val="0"/>
                <w:numId w:val="7"/>
              </w:numPr>
              <w:shd w:val="clear" w:color="auto" w:fill="FFFFFF"/>
              <w:spacing w:before="0" w:after="0"/>
              <w:jc w:val="both"/>
              <w:outlineLvl w:val="0"/>
              <w:rPr>
                <w:sz w:val="28"/>
                <w:szCs w:val="28"/>
                <w:lang w:val="en-US"/>
              </w:rPr>
            </w:pPr>
            <w:r>
              <w:rPr>
                <w:kern w:val="0"/>
                <w:sz w:val="28"/>
                <w:szCs w:val="28"/>
                <w:lang w:val="en-US" w:bidi="ar-SA"/>
              </w:rPr>
              <w:t xml:space="preserve">Group </w:t>
            </w:r>
            <w:r>
              <w:rPr>
                <w:kern w:val="0"/>
                <w:sz w:val="28"/>
                <w:szCs w:val="28"/>
                <w:lang w:bidi="ar-SA"/>
              </w:rPr>
              <w:t>27-49</w:t>
            </w:r>
            <w:r>
              <w:rPr>
                <w:kern w:val="0"/>
                <w:sz w:val="28"/>
                <w:szCs w:val="28"/>
                <w:lang w:val="en-US" w:bidi="ar-SA"/>
              </w:rPr>
              <w:t xml:space="preserve">; </w:t>
            </w:r>
          </w:p>
          <w:p>
            <w:pPr>
              <w:pStyle w:val="ListParagraph"/>
              <w:keepLines/>
              <w:widowControl w:val="false"/>
              <w:numPr>
                <w:ilvl w:val="0"/>
                <w:numId w:val="7"/>
              </w:numPr>
              <w:shd w:val="clear" w:color="auto" w:fill="FFFFFF"/>
              <w:spacing w:before="0" w:after="0"/>
              <w:jc w:val="both"/>
              <w:outlineLvl w:val="0"/>
              <w:rPr>
                <w:sz w:val="28"/>
                <w:szCs w:val="28"/>
                <w:lang w:val="en-US"/>
              </w:rPr>
            </w:pPr>
            <w:r>
              <w:rPr>
                <w:kern w:val="0"/>
                <w:sz w:val="28"/>
                <w:szCs w:val="28"/>
                <w:lang w:val="en-US" w:bidi="ar-SA"/>
              </w:rPr>
              <w:t>Group 50</w:t>
            </w:r>
            <w:r>
              <w:rPr>
                <w:kern w:val="0"/>
                <w:sz w:val="28"/>
                <w:szCs w:val="28"/>
                <w:lang w:bidi="ar-SA"/>
              </w:rPr>
              <w:t>-59;</w:t>
            </w:r>
          </w:p>
          <w:p>
            <w:pPr>
              <w:pStyle w:val="ListParagraph"/>
              <w:keepLines/>
              <w:widowControl w:val="false"/>
              <w:numPr>
                <w:ilvl w:val="0"/>
                <w:numId w:val="7"/>
              </w:numPr>
              <w:shd w:val="clear" w:color="auto" w:fill="FFFFFF"/>
              <w:spacing w:before="0" w:after="0"/>
              <w:jc w:val="both"/>
              <w:outlineLvl w:val="0"/>
              <w:rPr>
                <w:sz w:val="28"/>
                <w:szCs w:val="28"/>
                <w:lang w:val="en-US"/>
              </w:rPr>
            </w:pPr>
            <w:r>
              <w:rPr>
                <w:kern w:val="0"/>
                <w:sz w:val="28"/>
                <w:szCs w:val="28"/>
                <w:lang w:val="en-US" w:bidi="ar-SA"/>
              </w:rPr>
              <w:t xml:space="preserve">Group </w:t>
            </w:r>
            <w:r>
              <w:rPr>
                <w:kern w:val="0"/>
                <w:sz w:val="28"/>
                <w:szCs w:val="28"/>
                <w:lang w:bidi="ar-SA"/>
              </w:rPr>
              <w:t>60+</w:t>
            </w:r>
          </w:p>
          <w:p>
            <w:pPr>
              <w:pStyle w:val="Normal"/>
              <w:widowControl w:val="false"/>
              <w:spacing w:before="0" w:after="0"/>
              <w:ind w:left="317" w:right="34" w:hanging="0"/>
              <w:contextualSpacing/>
              <w:jc w:val="both"/>
              <w:rPr>
                <w:sz w:val="28"/>
                <w:szCs w:val="28"/>
                <w:lang w:val="en-US"/>
              </w:rPr>
            </w:pPr>
            <w:r>
              <w:rPr>
                <w:kern w:val="0"/>
                <w:sz w:val="28"/>
                <w:szCs w:val="28"/>
                <w:lang w:val="en-US" w:bidi="ar-SA"/>
              </w:rPr>
              <w:t>(</w:t>
            </w:r>
            <w:r>
              <w:rPr>
                <w:rStyle w:val="Serpurlitem"/>
                <w:kern w:val="0"/>
                <w:sz w:val="28"/>
                <w:szCs w:val="28"/>
                <w:lang w:val="en-US" w:bidi="ar-SA"/>
              </w:rPr>
              <w:t>The age group of the team boat  is determined by averaging the age of the team members)</w:t>
            </w:r>
          </w:p>
          <w:p>
            <w:pPr>
              <w:pStyle w:val="Normal"/>
              <w:keepLines/>
              <w:widowControl w:val="false"/>
              <w:numPr>
                <w:ilvl w:val="0"/>
                <w:numId w:val="0"/>
              </w:numPr>
              <w:shd w:val="clear" w:color="auto" w:fill="FFFFFF"/>
              <w:spacing w:before="0" w:after="0"/>
              <w:jc w:val="center"/>
              <w:outlineLvl w:val="0"/>
              <w:rPr>
                <w:sz w:val="24"/>
                <w:szCs w:val="24"/>
                <w:u w:val="single"/>
                <w:lang w:val="en-US"/>
              </w:rPr>
            </w:pPr>
            <w:r>
              <w:rPr>
                <w:kern w:val="0"/>
                <w:sz w:val="24"/>
                <w:szCs w:val="24"/>
                <w:u w:val="single"/>
                <w:lang w:val="en-US" w:bidi="ar-SA"/>
              </w:rPr>
              <w:t xml:space="preserve">Relay-race </w:t>
            </w:r>
            <w:r>
              <w:rPr>
                <w:kern w:val="0"/>
                <w:sz w:val="24"/>
                <w:szCs w:val="24"/>
                <w:u w:val="single"/>
                <w:lang w:bidi="ar-SA"/>
              </w:rPr>
              <w:t>К</w:t>
            </w:r>
            <w:r>
              <w:rPr>
                <w:kern w:val="0"/>
                <w:sz w:val="24"/>
                <w:szCs w:val="24"/>
                <w:u w:val="single"/>
                <w:lang w:val="en-US" w:bidi="ar-SA"/>
              </w:rPr>
              <w:t>-1</w:t>
            </w:r>
            <w:r>
              <w:rPr>
                <w:kern w:val="0"/>
                <w:sz w:val="24"/>
                <w:szCs w:val="24"/>
                <w:u w:val="single"/>
                <w:lang w:bidi="ar-SA"/>
              </w:rPr>
              <w:t>М</w:t>
            </w:r>
            <w:r>
              <w:rPr>
                <w:kern w:val="0"/>
                <w:sz w:val="24"/>
                <w:szCs w:val="24"/>
                <w:u w:val="single"/>
                <w:lang w:val="en-US" w:bidi="ar-SA"/>
              </w:rPr>
              <w:t>– 3 consolidated Groups:</w:t>
            </w:r>
          </w:p>
          <w:p>
            <w:pPr>
              <w:pStyle w:val="ListParagraph"/>
              <w:keepLines/>
              <w:widowControl w:val="false"/>
              <w:numPr>
                <w:ilvl w:val="0"/>
                <w:numId w:val="8"/>
              </w:numPr>
              <w:shd w:val="clear" w:color="auto" w:fill="FFFFFF"/>
              <w:spacing w:before="0" w:after="0"/>
              <w:ind w:left="795" w:hanging="478"/>
              <w:jc w:val="both"/>
              <w:outlineLvl w:val="0"/>
              <w:rPr>
                <w:sz w:val="28"/>
                <w:szCs w:val="28"/>
              </w:rPr>
            </w:pPr>
            <w:r>
              <w:rPr>
                <w:kern w:val="0"/>
                <w:sz w:val="28"/>
                <w:szCs w:val="28"/>
                <w:lang w:val="en-US" w:bidi="ar-SA"/>
              </w:rPr>
              <w:t xml:space="preserve">   </w:t>
            </w:r>
            <w:r>
              <w:rPr>
                <w:kern w:val="0"/>
                <w:sz w:val="28"/>
                <w:szCs w:val="28"/>
                <w:lang w:val="en-US" w:bidi="ar-SA"/>
              </w:rPr>
              <w:t>Group</w:t>
            </w:r>
            <w:r>
              <w:rPr>
                <w:kern w:val="0"/>
                <w:sz w:val="28"/>
                <w:szCs w:val="28"/>
                <w:lang w:val="ru-RU" w:bidi="ar-SA"/>
              </w:rPr>
              <w:t xml:space="preserve"> 27-49 </w:t>
            </w:r>
            <w:r>
              <w:rPr>
                <w:kern w:val="0"/>
                <w:sz w:val="28"/>
                <w:szCs w:val="28"/>
                <w:lang w:val="en-US" w:bidi="ar-SA"/>
              </w:rPr>
              <w:t>years</w:t>
            </w:r>
            <w:r>
              <w:rPr>
                <w:kern w:val="0"/>
                <w:sz w:val="28"/>
                <w:szCs w:val="28"/>
                <w:lang w:val="ru-RU" w:bidi="ar-SA"/>
              </w:rPr>
              <w:t xml:space="preserve">; </w:t>
            </w:r>
          </w:p>
          <w:p>
            <w:pPr>
              <w:pStyle w:val="ListParagraph"/>
              <w:keepLines/>
              <w:widowControl w:val="false"/>
              <w:numPr>
                <w:ilvl w:val="0"/>
                <w:numId w:val="8"/>
              </w:numPr>
              <w:shd w:val="clear" w:color="auto" w:fill="FFFFFF"/>
              <w:spacing w:before="0" w:after="0"/>
              <w:ind w:left="1027" w:hanging="709"/>
              <w:jc w:val="both"/>
              <w:outlineLvl w:val="0"/>
              <w:rPr>
                <w:sz w:val="28"/>
                <w:szCs w:val="28"/>
              </w:rPr>
            </w:pPr>
            <w:r>
              <w:rPr>
                <w:kern w:val="0"/>
                <w:sz w:val="28"/>
                <w:szCs w:val="28"/>
                <w:lang w:val="en-US" w:bidi="ar-SA"/>
              </w:rPr>
              <w:t>Group</w:t>
            </w:r>
            <w:r>
              <w:rPr>
                <w:kern w:val="0"/>
                <w:sz w:val="28"/>
                <w:szCs w:val="28"/>
                <w:lang w:val="ru-RU" w:bidi="ar-SA"/>
              </w:rPr>
              <w:t xml:space="preserve"> 50-59 </w:t>
            </w:r>
            <w:r>
              <w:rPr>
                <w:kern w:val="0"/>
                <w:sz w:val="28"/>
                <w:szCs w:val="28"/>
                <w:lang w:val="en-US" w:bidi="ar-SA"/>
              </w:rPr>
              <w:t>years</w:t>
            </w:r>
            <w:r>
              <w:rPr>
                <w:kern w:val="0"/>
                <w:sz w:val="28"/>
                <w:szCs w:val="28"/>
                <w:lang w:val="ru-RU" w:bidi="ar-SA"/>
              </w:rPr>
              <w:t xml:space="preserve">; </w:t>
            </w:r>
          </w:p>
          <w:p>
            <w:pPr>
              <w:pStyle w:val="ListParagraph"/>
              <w:keepLines/>
              <w:widowControl w:val="false"/>
              <w:numPr>
                <w:ilvl w:val="0"/>
                <w:numId w:val="8"/>
              </w:numPr>
              <w:shd w:val="clear" w:color="auto" w:fill="FFFFFF"/>
              <w:spacing w:before="0" w:after="0"/>
              <w:ind w:left="1027" w:hanging="709"/>
              <w:jc w:val="both"/>
              <w:outlineLvl w:val="0"/>
              <w:rPr>
                <w:sz w:val="28"/>
                <w:szCs w:val="28"/>
              </w:rPr>
            </w:pPr>
            <w:r>
              <w:rPr>
                <w:kern w:val="0"/>
                <w:sz w:val="28"/>
                <w:szCs w:val="28"/>
                <w:lang w:val="en-US" w:bidi="ar-SA"/>
              </w:rPr>
              <w:t>Group</w:t>
            </w:r>
            <w:r>
              <w:rPr>
                <w:kern w:val="0"/>
                <w:sz w:val="28"/>
                <w:szCs w:val="28"/>
                <w:lang w:val="ru-RU" w:bidi="ar-SA"/>
              </w:rPr>
              <w:t xml:space="preserve"> 60+;</w:t>
            </w:r>
          </w:p>
          <w:p>
            <w:pPr>
              <w:pStyle w:val="Normal"/>
              <w:keepLines/>
              <w:widowControl w:val="false"/>
              <w:numPr>
                <w:ilvl w:val="0"/>
                <w:numId w:val="0"/>
              </w:numPr>
              <w:shd w:val="clear" w:color="auto" w:fill="FFFFFF"/>
              <w:spacing w:before="0" w:after="0"/>
              <w:jc w:val="center"/>
              <w:outlineLvl w:val="0"/>
              <w:rPr>
                <w:b/>
                <w:b/>
                <w:sz w:val="28"/>
                <w:szCs w:val="28"/>
                <w:u w:val="single"/>
                <w:lang w:val="en-US"/>
              </w:rPr>
            </w:pPr>
            <w:r>
              <w:rPr>
                <w:b/>
                <w:kern w:val="0"/>
                <w:sz w:val="28"/>
                <w:szCs w:val="28"/>
                <w:u w:val="single"/>
                <w:lang w:val="en-US" w:bidi="ar-SA"/>
              </w:rPr>
              <w:t xml:space="preserve">Relay-race </w:t>
            </w:r>
            <w:r>
              <w:rPr>
                <w:b/>
                <w:kern w:val="0"/>
                <w:sz w:val="28"/>
                <w:szCs w:val="28"/>
                <w:u w:val="single"/>
                <w:lang w:bidi="ar-SA"/>
              </w:rPr>
              <w:t>К</w:t>
            </w:r>
            <w:r>
              <w:rPr>
                <w:b/>
                <w:kern w:val="0"/>
                <w:sz w:val="28"/>
                <w:szCs w:val="28"/>
                <w:u w:val="single"/>
                <w:lang w:val="en-US" w:bidi="ar-SA"/>
              </w:rPr>
              <w:t xml:space="preserve">-1W – </w:t>
            </w:r>
            <w:r>
              <w:rPr>
                <w:b/>
                <w:kern w:val="0"/>
                <w:sz w:val="28"/>
                <w:szCs w:val="28"/>
                <w:lang w:val="en-US" w:bidi="ar-SA"/>
              </w:rPr>
              <w:t>no age limit</w:t>
            </w:r>
            <w:r>
              <w:rPr>
                <w:b/>
                <w:kern w:val="0"/>
                <w:sz w:val="28"/>
                <w:szCs w:val="28"/>
                <w:u w:val="single"/>
                <w:lang w:val="en-US" w:bidi="ar-SA"/>
              </w:rPr>
              <w:t xml:space="preserve"> Group:</w:t>
            </w:r>
          </w:p>
          <w:p>
            <w:pPr>
              <w:pStyle w:val="Normal"/>
              <w:keepLines/>
              <w:widowControl w:val="false"/>
              <w:numPr>
                <w:ilvl w:val="0"/>
                <w:numId w:val="0"/>
              </w:numPr>
              <w:shd w:val="clear" w:color="auto" w:fill="FFFFFF"/>
              <w:spacing w:before="0" w:after="0"/>
              <w:jc w:val="center"/>
              <w:outlineLvl w:val="0"/>
              <w:rPr>
                <w:b/>
                <w:b/>
                <w:sz w:val="24"/>
                <w:szCs w:val="24"/>
                <w:u w:val="single"/>
                <w:lang w:val="en-US"/>
              </w:rPr>
            </w:pPr>
            <w:r>
              <w:rPr>
                <w:b/>
                <w:kern w:val="0"/>
                <w:sz w:val="24"/>
                <w:szCs w:val="24"/>
                <w:u w:val="single"/>
                <w:lang w:val="en-US" w:bidi="ar-SA"/>
              </w:rPr>
              <w:t>Relay-race C-1 – 2 consolidated Groups:</w:t>
            </w:r>
          </w:p>
          <w:p>
            <w:pPr>
              <w:pStyle w:val="ListParagraph"/>
              <w:keepLines/>
              <w:widowControl w:val="false"/>
              <w:numPr>
                <w:ilvl w:val="0"/>
                <w:numId w:val="9"/>
              </w:numPr>
              <w:shd w:val="clear" w:color="auto" w:fill="FFFFFF"/>
              <w:spacing w:before="0" w:after="0"/>
              <w:ind w:left="795" w:hanging="478"/>
              <w:jc w:val="both"/>
              <w:outlineLvl w:val="0"/>
              <w:rPr>
                <w:sz w:val="28"/>
                <w:szCs w:val="28"/>
              </w:rPr>
            </w:pPr>
            <w:r>
              <w:rPr>
                <w:kern w:val="0"/>
                <w:sz w:val="28"/>
                <w:szCs w:val="28"/>
                <w:lang w:val="en-US" w:bidi="ar-SA"/>
              </w:rPr>
              <w:t>Group</w:t>
            </w:r>
            <w:r>
              <w:rPr>
                <w:kern w:val="0"/>
                <w:sz w:val="28"/>
                <w:szCs w:val="28"/>
                <w:lang w:val="ru-RU" w:bidi="ar-SA"/>
              </w:rPr>
              <w:t xml:space="preserve">50 </w:t>
            </w:r>
            <w:r>
              <w:rPr>
                <w:kern w:val="0"/>
                <w:sz w:val="28"/>
                <w:szCs w:val="28"/>
                <w:lang w:val="en-US" w:bidi="ar-SA"/>
              </w:rPr>
              <w:t>-</w:t>
            </w:r>
            <w:r>
              <w:rPr>
                <w:kern w:val="0"/>
                <w:sz w:val="28"/>
                <w:szCs w:val="28"/>
                <w:lang w:val="ru-RU" w:bidi="ar-SA"/>
              </w:rPr>
              <w:t xml:space="preserve">; </w:t>
            </w:r>
          </w:p>
          <w:p>
            <w:pPr>
              <w:pStyle w:val="ListParagraph"/>
              <w:keepLines/>
              <w:widowControl w:val="false"/>
              <w:numPr>
                <w:ilvl w:val="0"/>
                <w:numId w:val="9"/>
              </w:numPr>
              <w:shd w:val="clear" w:color="auto" w:fill="FFFFFF"/>
              <w:spacing w:before="0" w:after="0"/>
              <w:ind w:left="795" w:hanging="477"/>
              <w:jc w:val="both"/>
              <w:outlineLvl w:val="0"/>
              <w:rPr>
                <w:sz w:val="28"/>
                <w:szCs w:val="28"/>
              </w:rPr>
            </w:pPr>
            <w:r>
              <w:rPr>
                <w:kern w:val="0"/>
                <w:sz w:val="28"/>
                <w:szCs w:val="28"/>
                <w:lang w:val="en-US" w:bidi="ar-SA"/>
              </w:rPr>
              <w:t>Group</w:t>
            </w:r>
            <w:r>
              <w:rPr>
                <w:kern w:val="0"/>
                <w:sz w:val="28"/>
                <w:szCs w:val="28"/>
                <w:lang w:val="ru-RU" w:bidi="ar-SA"/>
              </w:rPr>
              <w:t>50+;</w:t>
            </w:r>
          </w:p>
          <w:p>
            <w:pPr>
              <w:pStyle w:val="Normal"/>
              <w:keepLines/>
              <w:widowControl w:val="false"/>
              <w:numPr>
                <w:ilvl w:val="0"/>
                <w:numId w:val="0"/>
              </w:numPr>
              <w:shd w:val="clear" w:color="auto" w:fill="FFFFFF"/>
              <w:spacing w:before="0" w:after="0"/>
              <w:ind w:firstLine="317"/>
              <w:jc w:val="left"/>
              <w:outlineLvl w:val="0"/>
              <w:rPr>
                <w:b/>
                <w:b/>
                <w:sz w:val="28"/>
                <w:szCs w:val="28"/>
                <w:u w:val="single"/>
              </w:rPr>
            </w:pPr>
            <w:r>
              <w:rPr>
                <w:b/>
                <w:kern w:val="0"/>
                <w:sz w:val="28"/>
                <w:szCs w:val="28"/>
                <w:u w:val="single"/>
                <w:lang w:val="en-US" w:bidi="ar-SA"/>
              </w:rPr>
              <w:t>D</w:t>
            </w:r>
            <w:r>
              <w:rPr>
                <w:b/>
                <w:kern w:val="0"/>
                <w:sz w:val="28"/>
                <w:szCs w:val="28"/>
                <w:u w:val="single"/>
                <w:lang w:val="ru-RU" w:bidi="ar-SA"/>
              </w:rPr>
              <w:t>-10:</w:t>
            </w:r>
          </w:p>
          <w:p>
            <w:pPr>
              <w:pStyle w:val="Normal"/>
              <w:keepLines/>
              <w:widowControl w:val="false"/>
              <w:numPr>
                <w:ilvl w:val="0"/>
                <w:numId w:val="0"/>
              </w:numPr>
              <w:shd w:val="clear" w:color="auto" w:fill="FFFFFF"/>
              <w:spacing w:before="0" w:after="0"/>
              <w:ind w:firstLine="318"/>
              <w:jc w:val="left"/>
              <w:outlineLvl w:val="0"/>
              <w:rPr>
                <w:sz w:val="28"/>
                <w:szCs w:val="28"/>
              </w:rPr>
            </w:pPr>
            <w:r>
              <w:rPr>
                <w:kern w:val="0"/>
                <w:sz w:val="28"/>
                <w:szCs w:val="28"/>
                <w:lang w:val="en-US" w:bidi="ar-SA"/>
              </w:rPr>
              <w:t>-Men</w:t>
            </w:r>
            <w:r>
              <w:rPr>
                <w:kern w:val="0"/>
                <w:sz w:val="28"/>
                <w:szCs w:val="28"/>
                <w:lang w:val="ru-RU" w:bidi="ar-SA"/>
              </w:rPr>
              <w:t xml:space="preserve"> </w:t>
            </w:r>
            <w:r>
              <w:rPr>
                <w:kern w:val="0"/>
                <w:sz w:val="28"/>
                <w:szCs w:val="28"/>
                <w:lang w:val="en-US" w:bidi="ar-SA"/>
              </w:rPr>
              <w:t>(no age limit).</w:t>
            </w:r>
          </w:p>
          <w:p>
            <w:pPr>
              <w:pStyle w:val="Normal"/>
              <w:keepLines/>
              <w:widowControl w:val="false"/>
              <w:numPr>
                <w:ilvl w:val="0"/>
                <w:numId w:val="0"/>
              </w:numPr>
              <w:shd w:val="clear" w:color="auto" w:fill="FFFFFF"/>
              <w:spacing w:before="0" w:after="0"/>
              <w:ind w:firstLine="318"/>
              <w:jc w:val="both"/>
              <w:outlineLvl w:val="0"/>
              <w:rPr>
                <w:sz w:val="28"/>
                <w:szCs w:val="28"/>
              </w:rPr>
            </w:pPr>
            <w:r>
              <w:rPr>
                <w:kern w:val="0"/>
                <w:sz w:val="28"/>
                <w:szCs w:val="28"/>
                <w:lang w:val="en-US" w:bidi="ar-SA"/>
              </w:rPr>
              <w:t>-Women</w:t>
            </w:r>
            <w:r>
              <w:rPr>
                <w:kern w:val="0"/>
                <w:sz w:val="28"/>
                <w:szCs w:val="28"/>
                <w:lang w:val="ru-RU" w:bidi="ar-SA"/>
              </w:rPr>
              <w:t xml:space="preserve"> </w:t>
            </w:r>
            <w:r>
              <w:rPr>
                <w:kern w:val="0"/>
                <w:sz w:val="28"/>
                <w:szCs w:val="28"/>
                <w:lang w:val="en-US" w:bidi="ar-SA"/>
              </w:rPr>
              <w:t>(no age limit).</w:t>
            </w:r>
          </w:p>
          <w:p>
            <w:pPr>
              <w:pStyle w:val="Normal"/>
              <w:keepLines/>
              <w:widowControl w:val="false"/>
              <w:numPr>
                <w:ilvl w:val="0"/>
                <w:numId w:val="0"/>
              </w:numPr>
              <w:shd w:val="clear" w:color="auto" w:fill="FFFFFF"/>
              <w:spacing w:before="0" w:after="0"/>
              <w:ind w:firstLine="318"/>
              <w:jc w:val="both"/>
              <w:outlineLvl w:val="0"/>
              <w:rPr>
                <w:sz w:val="28"/>
                <w:szCs w:val="28"/>
                <w:lang w:val="en-US"/>
              </w:rPr>
            </w:pPr>
            <w:r>
              <w:rPr>
                <w:kern w:val="0"/>
                <w:sz w:val="28"/>
                <w:szCs w:val="28"/>
                <w:lang w:bidi="ar-SA"/>
              </w:rPr>
              <w:t>-</w:t>
            </w:r>
            <w:r>
              <w:rPr>
                <w:kern w:val="0"/>
                <w:sz w:val="28"/>
                <w:szCs w:val="28"/>
                <w:u w:val="single"/>
                <w:lang w:val="en-US" w:bidi="ar-SA"/>
              </w:rPr>
              <w:t>MIX</w:t>
            </w:r>
            <w:r>
              <w:rPr>
                <w:kern w:val="0"/>
                <w:sz w:val="28"/>
                <w:szCs w:val="28"/>
                <w:u w:val="single"/>
                <w:lang w:bidi="ar-SA"/>
              </w:rPr>
              <w:t xml:space="preserve">  </w:t>
            </w:r>
            <w:r>
              <w:rPr>
                <w:kern w:val="0"/>
                <w:sz w:val="28"/>
                <w:szCs w:val="28"/>
                <w:lang w:val="en-US" w:bidi="ar-SA"/>
              </w:rPr>
              <w:t>(no age limit).</w:t>
            </w:r>
          </w:p>
          <w:p>
            <w:pPr>
              <w:pStyle w:val="Normal"/>
              <w:keepLines/>
              <w:widowControl w:val="false"/>
              <w:shd w:val="clear" w:color="auto" w:fill="FFFFFF"/>
              <w:spacing w:before="0" w:after="0"/>
              <w:ind w:left="91" w:right="34" w:firstLine="629"/>
              <w:contextualSpacing/>
              <w:jc w:val="both"/>
              <w:rPr>
                <w:sz w:val="28"/>
                <w:szCs w:val="28"/>
                <w:lang w:val="en-US"/>
              </w:rPr>
            </w:pPr>
            <w:r>
              <w:rPr>
                <w:kern w:val="0"/>
                <w:sz w:val="28"/>
                <w:szCs w:val="28"/>
                <w:lang w:val="en-US" w:bidi="ar-SA"/>
              </w:rPr>
              <w:t>To participate in competitions, the athletes must reach the age established for a certain group during  the calendar year of the competition.</w:t>
            </w:r>
          </w:p>
          <w:p>
            <w:pPr>
              <w:pStyle w:val="Normal"/>
              <w:keepLines/>
              <w:widowControl w:val="false"/>
              <w:shd w:val="clear" w:color="auto" w:fill="FFFFFF"/>
              <w:spacing w:before="0" w:after="0"/>
              <w:ind w:left="91" w:right="34" w:firstLine="629"/>
              <w:contextualSpacing/>
              <w:jc w:val="both"/>
              <w:rPr>
                <w:sz w:val="28"/>
                <w:szCs w:val="28"/>
                <w:lang w:val="en-US"/>
              </w:rPr>
            </w:pPr>
            <w:r>
              <w:rPr>
                <w:kern w:val="0"/>
                <w:sz w:val="28"/>
                <w:szCs w:val="28"/>
                <w:lang w:val="en-US" w:bidi="ar-SA"/>
              </w:rPr>
              <w:t>To participate in the opening ceremony and parade, participants are encouraged to wear their state and sports awards. Athletes fromanycountry can participate in the Unofficial Russian Master Canoe and Kayak Championship.</w:t>
            </w:r>
          </w:p>
          <w:p>
            <w:pPr>
              <w:pStyle w:val="Normal"/>
              <w:widowControl w:val="false"/>
              <w:shd w:val="clear" w:color="auto" w:fill="FFFFFF"/>
              <w:tabs>
                <w:tab w:val="clear" w:pos="708"/>
                <w:tab w:val="left" w:pos="142" w:leader="none"/>
              </w:tabs>
              <w:spacing w:beforeAutospacing="1" w:after="0"/>
              <w:ind w:left="142" w:right="34" w:hanging="0"/>
              <w:contextualSpacing/>
              <w:jc w:val="center"/>
              <w:rPr>
                <w:b/>
                <w:b/>
                <w:bCs/>
                <w:sz w:val="28"/>
                <w:szCs w:val="28"/>
                <w:lang w:val="en-US"/>
              </w:rPr>
            </w:pPr>
            <w:r>
              <w:rPr>
                <w:b/>
                <w:bCs/>
                <w:kern w:val="0"/>
                <w:sz w:val="28"/>
                <w:szCs w:val="28"/>
                <w:lang w:val="en-US" w:bidi="ar-SA"/>
              </w:rPr>
            </w:r>
          </w:p>
          <w:p>
            <w:pPr>
              <w:pStyle w:val="Normal"/>
              <w:widowControl w:val="false"/>
              <w:shd w:val="clear" w:color="auto" w:fill="FFFFFF"/>
              <w:tabs>
                <w:tab w:val="clear" w:pos="708"/>
                <w:tab w:val="left" w:pos="142" w:leader="none"/>
              </w:tabs>
              <w:spacing w:beforeAutospacing="1" w:after="0"/>
              <w:ind w:left="142" w:right="34" w:hanging="0"/>
              <w:contextualSpacing/>
              <w:jc w:val="center"/>
              <w:rPr>
                <w:b/>
                <w:b/>
                <w:bCs/>
                <w:iCs/>
                <w:sz w:val="28"/>
                <w:szCs w:val="28"/>
                <w:lang w:val="en-US"/>
              </w:rPr>
            </w:pPr>
            <w:r>
              <w:rPr>
                <w:b/>
                <w:bCs/>
                <w:kern w:val="0"/>
                <w:sz w:val="28"/>
                <w:szCs w:val="28"/>
                <w:lang w:val="en-US" w:bidi="ar-SA"/>
              </w:rPr>
              <w:t xml:space="preserve">7. </w:t>
            </w:r>
            <w:r>
              <w:rPr>
                <w:b/>
                <w:bCs/>
                <w:iCs/>
                <w:kern w:val="0"/>
                <w:sz w:val="28"/>
                <w:szCs w:val="28"/>
                <w:lang w:val="en-US" w:bidi="ar-SA"/>
              </w:rPr>
              <w:t>Refereeing.</w:t>
            </w:r>
          </w:p>
          <w:p>
            <w:pPr>
              <w:pStyle w:val="Normal"/>
              <w:widowControl w:val="false"/>
              <w:shd w:val="clear" w:color="auto" w:fill="FFFFFF"/>
              <w:tabs>
                <w:tab w:val="clear" w:pos="708"/>
                <w:tab w:val="left" w:pos="142" w:leader="none"/>
              </w:tabs>
              <w:spacing w:beforeAutospacing="1" w:after="0"/>
              <w:ind w:left="142" w:right="34" w:hanging="0"/>
              <w:contextualSpacing/>
              <w:jc w:val="both"/>
              <w:rPr>
                <w:sz w:val="28"/>
                <w:szCs w:val="28"/>
                <w:lang w:val="en-US"/>
              </w:rPr>
            </w:pPr>
            <w:r>
              <w:rPr>
                <w:bCs/>
                <w:iCs/>
                <w:kern w:val="0"/>
                <w:sz w:val="28"/>
                <w:szCs w:val="28"/>
                <w:lang w:val="en-US" w:bidi="ar-SA"/>
              </w:rPr>
              <w:t xml:space="preserve">Competitions are serviced by professional judges of Moscow and Moscow Regional College of Judges. Competitions are held in accordance with the rules of the sport “Canoe and kayak racing”, approved by the order of the Ministry of Sport of Russian Federation, No. 417 from April 17, 2015 and the present Regulation. A sports judge must present a passport of a Russian Citizen, a pension insurance certificate and a judge certificate for </w:t>
            </w:r>
            <w:r>
              <w:rPr>
                <w:rStyle w:val="Strong"/>
                <w:b w:val="false"/>
                <w:color w:val="000000"/>
                <w:kern w:val="0"/>
                <w:sz w:val="28"/>
                <w:szCs w:val="28"/>
                <w:shd w:fill="FFFFFF" w:val="clear"/>
                <w:lang w:val="en-US" w:bidi="ar-SA"/>
              </w:rPr>
              <w:t>canoe and kayak racing.</w:t>
            </w:r>
          </w:p>
          <w:p>
            <w:pPr>
              <w:pStyle w:val="Normal"/>
              <w:widowControl w:val="false"/>
              <w:shd w:val="clear" w:color="auto" w:fill="FFFFFF"/>
              <w:spacing w:beforeAutospacing="1" w:after="0"/>
              <w:ind w:left="284" w:right="34" w:hanging="0"/>
              <w:contextualSpacing/>
              <w:jc w:val="center"/>
              <w:rPr>
                <w:b/>
                <w:b/>
                <w:bCs/>
                <w:sz w:val="28"/>
                <w:szCs w:val="28"/>
                <w:lang w:val="en-US"/>
              </w:rPr>
            </w:pPr>
            <w:r>
              <w:rPr>
                <w:b/>
                <w:bCs/>
                <w:kern w:val="0"/>
                <w:sz w:val="28"/>
                <w:szCs w:val="28"/>
                <w:lang w:val="en-US" w:bidi="ar-SA"/>
              </w:rPr>
            </w:r>
          </w:p>
          <w:p>
            <w:pPr>
              <w:pStyle w:val="Normal"/>
              <w:widowControl w:val="false"/>
              <w:shd w:val="clear" w:color="auto" w:fill="FFFFFF"/>
              <w:spacing w:beforeAutospacing="1" w:after="0"/>
              <w:ind w:left="284" w:right="34" w:hanging="0"/>
              <w:contextualSpacing/>
              <w:jc w:val="center"/>
              <w:rPr>
                <w:sz w:val="28"/>
                <w:szCs w:val="28"/>
                <w:lang w:val="en-US"/>
              </w:rPr>
            </w:pPr>
            <w:r>
              <w:rPr>
                <w:b/>
                <w:bCs/>
                <w:kern w:val="0"/>
                <w:sz w:val="28"/>
                <w:szCs w:val="28"/>
                <w:lang w:val="en-US" w:bidi="ar-SA"/>
              </w:rPr>
              <w:t xml:space="preserve">8. </w:t>
            </w:r>
            <w:r>
              <w:rPr>
                <w:b/>
                <w:bCs/>
                <w:iCs/>
                <w:kern w:val="0"/>
                <w:sz w:val="28"/>
                <w:szCs w:val="28"/>
                <w:lang w:val="en-US" w:bidi="ar-SA"/>
              </w:rPr>
              <w:t>Applications and electronic registration for participation.</w:t>
            </w:r>
          </w:p>
          <w:p>
            <w:pPr>
              <w:pStyle w:val="Normal"/>
              <w:widowControl w:val="false"/>
              <w:shd w:val="clear" w:color="auto" w:fill="FFFFFF"/>
              <w:spacing w:before="0" w:after="0"/>
              <w:ind w:left="108" w:right="34" w:firstLine="612"/>
              <w:contextualSpacing/>
              <w:jc w:val="both"/>
              <w:rPr>
                <w:sz w:val="28"/>
                <w:szCs w:val="28"/>
                <w:lang w:val="en-US"/>
              </w:rPr>
            </w:pPr>
            <w:r>
              <w:rPr>
                <w:kern w:val="0"/>
                <w:sz w:val="28"/>
                <w:szCs w:val="28"/>
                <w:lang w:val="en-US" w:bidi="ar-SA"/>
              </w:rPr>
              <w:t xml:space="preserve">Electronic registration of participants opens on February 05, 2021 on the web-site </w:t>
            </w:r>
            <w:r>
              <w:rPr>
                <w:b/>
                <w:kern w:val="0"/>
                <w:sz w:val="28"/>
                <w:szCs w:val="28"/>
                <w:lang w:val="en-US" w:bidi="ar-SA"/>
              </w:rPr>
              <w:t>canoe.kupavna.ru.</w:t>
            </w:r>
            <w:r>
              <w:rPr>
                <w:kern w:val="0"/>
                <w:sz w:val="28"/>
                <w:szCs w:val="28"/>
                <w:lang w:val="en-US" w:bidi="ar-SA"/>
              </w:rPr>
              <w:t xml:space="preserve"> The application must include: name, date of birth, address, type of program, sports qualification, doctor's certification allowing participants to compete. A participant can be permitted to compete by the Admission Committee only after signing a personal application containing health statement and confirming the  ability to swim. </w:t>
            </w:r>
          </w:p>
          <w:p>
            <w:pPr>
              <w:pStyle w:val="Normal"/>
              <w:widowControl w:val="false"/>
              <w:shd w:val="clear" w:color="auto" w:fill="FFFFFF"/>
              <w:spacing w:before="0" w:after="0"/>
              <w:ind w:left="108" w:right="34" w:firstLine="612"/>
              <w:contextualSpacing/>
              <w:jc w:val="both"/>
              <w:rPr>
                <w:sz w:val="28"/>
                <w:szCs w:val="28"/>
                <w:lang w:val="en-US"/>
              </w:rPr>
            </w:pPr>
            <w:r>
              <w:rPr>
                <w:kern w:val="0"/>
                <w:sz w:val="28"/>
                <w:szCs w:val="28"/>
                <w:lang w:val="en-US" w:bidi="ar-SA"/>
              </w:rPr>
              <w:t>Regulations on registration should be studied on the website of the channel.</w:t>
            </w:r>
          </w:p>
          <w:p>
            <w:pPr>
              <w:pStyle w:val="Normal"/>
              <w:widowControl w:val="false"/>
              <w:shd w:val="clear" w:color="auto" w:fill="FFFFFF"/>
              <w:spacing w:before="0" w:after="0"/>
              <w:ind w:left="108" w:right="34" w:firstLine="612"/>
              <w:contextualSpacing/>
              <w:jc w:val="both"/>
              <w:rPr>
                <w:b/>
                <w:b/>
                <w:sz w:val="28"/>
                <w:szCs w:val="28"/>
                <w:lang w:val="en-US"/>
              </w:rPr>
            </w:pPr>
            <w:r>
              <w:rPr>
                <w:b/>
                <w:kern w:val="0"/>
                <w:sz w:val="28"/>
                <w:szCs w:val="28"/>
                <w:lang w:val="en-US" w:bidi="ar-SA"/>
              </w:rPr>
            </w:r>
          </w:p>
          <w:p>
            <w:pPr>
              <w:pStyle w:val="Normal"/>
              <w:widowControl w:val="false"/>
              <w:shd w:val="clear" w:color="auto" w:fill="FFFFFF"/>
              <w:spacing w:before="0" w:after="0"/>
              <w:ind w:left="108" w:right="34" w:hanging="0"/>
              <w:contextualSpacing/>
              <w:jc w:val="center"/>
              <w:rPr>
                <w:sz w:val="28"/>
                <w:szCs w:val="28"/>
                <w:lang w:val="en-US"/>
              </w:rPr>
            </w:pPr>
            <w:r>
              <w:rPr>
                <w:b/>
                <w:kern w:val="0"/>
                <w:sz w:val="28"/>
                <w:szCs w:val="28"/>
                <w:lang w:val="en-US" w:bidi="ar-SA"/>
              </w:rPr>
              <w:t>9. Accommodations.</w:t>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t>Accommodation of participants is carried out according to the type of camping on the fenced territory of Kupavinsky rowing base of MBU FSK "Trud" with an area of 1.2 hectares. vehicles are allowed to unload on the territory of the rowing base. Parking is allowed in the stadium or in the free covered Parking of the stadium.</w:t>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t xml:space="preserve"> </w:t>
            </w:r>
            <w:r>
              <w:rPr>
                <w:kern w:val="0"/>
                <w:sz w:val="28"/>
                <w:szCs w:val="28"/>
                <w:lang w:val="en-US" w:bidi="ar-SA"/>
              </w:rPr>
              <w:t>Food preparation is allowed using  gas-cylinder devices. In addition, an outdoor catering company will be serving the participants. Toilets, places for storing garbage, and technical water supply will be available for  the participants and the  team members .</w:t>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t xml:space="preserve"> </w:t>
            </w:r>
            <w:r>
              <w:rPr>
                <w:kern w:val="0"/>
                <w:sz w:val="28"/>
                <w:szCs w:val="28"/>
                <w:lang w:val="en-US" w:bidi="ar-SA"/>
              </w:rPr>
              <w:t xml:space="preserve">For those who would like to stay in the city of Staraya Kupavna, there is plenty of hotels, cafes and restaurants and  canteens. If participants would like to stay outside of the territory of the </w:t>
            </w:r>
            <w:r>
              <w:rPr>
                <w:rStyle w:val="Strong"/>
                <w:b w:val="false"/>
                <w:color w:val="000000"/>
                <w:kern w:val="0"/>
                <w:sz w:val="28"/>
                <w:szCs w:val="28"/>
                <w:shd w:fill="FFFFFF" w:val="clear"/>
                <w:lang w:val="en-US" w:bidi="ar-SA"/>
              </w:rPr>
              <w:t>Canoeing</w:t>
            </w:r>
            <w:r>
              <w:rPr>
                <w:kern w:val="0"/>
                <w:sz w:val="28"/>
                <w:szCs w:val="28"/>
                <w:lang w:val="en-US" w:bidi="ar-SA"/>
              </w:rPr>
              <w:t xml:space="preserve">Base, they must indicate it the application. </w:t>
            </w:r>
          </w:p>
          <w:p>
            <w:pPr>
              <w:pStyle w:val="Normal"/>
              <w:widowControl w:val="false"/>
              <w:shd w:val="clear" w:color="auto" w:fill="FFFFFF"/>
              <w:spacing w:before="0" w:after="0"/>
              <w:ind w:left="108" w:right="34" w:firstLine="351"/>
              <w:contextualSpacing/>
              <w:jc w:val="both"/>
              <w:rPr>
                <w:sz w:val="28"/>
                <w:szCs w:val="28"/>
                <w:u w:val="single"/>
                <w:lang w:val="en-US"/>
              </w:rPr>
            </w:pPr>
            <w:r>
              <w:rPr>
                <w:kern w:val="0"/>
                <w:sz w:val="28"/>
                <w:szCs w:val="28"/>
                <w:u w:val="single"/>
                <w:lang w:val="en-US" w:bidi="ar-SA"/>
              </w:rPr>
              <w:t xml:space="preserve">Hotel information for the city of Staraya Kupavna: </w:t>
            </w:r>
          </w:p>
          <w:p>
            <w:pPr>
              <w:pStyle w:val="Normal"/>
              <w:widowControl w:val="false"/>
              <w:shd w:val="clear" w:color="auto" w:fill="FFFFFF"/>
              <w:spacing w:before="0" w:after="0"/>
              <w:ind w:left="108" w:right="34" w:firstLine="351"/>
              <w:contextualSpacing/>
              <w:jc w:val="both"/>
              <w:rPr>
                <w:sz w:val="28"/>
                <w:szCs w:val="28"/>
                <w:lang w:val="en-US"/>
              </w:rPr>
            </w:pPr>
            <w:r>
              <w:rPr>
                <w:b/>
                <w:kern w:val="0"/>
                <w:sz w:val="28"/>
                <w:szCs w:val="28"/>
                <w:lang w:val="en-US" w:bidi="ar-SA"/>
              </w:rPr>
              <w:t>LLC "VISIT"</w:t>
            </w:r>
            <w:r>
              <w:rPr>
                <w:kern w:val="0"/>
                <w:sz w:val="28"/>
                <w:szCs w:val="28"/>
                <w:lang w:val="en-US" w:bidi="ar-SA"/>
              </w:rPr>
              <w:t>: 142450, Moscow region., Noginsk district, Staraya Kupavna, Kirova str., 29A;</w:t>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t xml:space="preserve">+7(496)512-67-38 </w:t>
            </w:r>
          </w:p>
          <w:p>
            <w:pPr>
              <w:pStyle w:val="Normal"/>
              <w:widowControl w:val="false"/>
              <w:shd w:val="clear" w:color="auto" w:fill="FFFFFF"/>
              <w:spacing w:before="0" w:after="0"/>
              <w:ind w:left="108" w:right="34" w:firstLine="351"/>
              <w:contextualSpacing/>
              <w:jc w:val="both"/>
              <w:rPr>
                <w:sz w:val="28"/>
                <w:szCs w:val="28"/>
                <w:lang w:val="en-US"/>
              </w:rPr>
            </w:pPr>
            <w:r>
              <w:rPr>
                <w:kern w:val="0"/>
                <w:sz w:val="28"/>
                <w:szCs w:val="28"/>
                <w:lang w:val="en-US" w:bidi="ar-SA"/>
              </w:rPr>
              <w:t>manager of the motel LLC "Vizit":</w:t>
            </w:r>
          </w:p>
          <w:p>
            <w:pPr>
              <w:pStyle w:val="Normal"/>
              <w:widowControl w:val="false"/>
              <w:shd w:val="clear" w:color="auto" w:fill="FFFFFF"/>
              <w:spacing w:before="0" w:after="0"/>
              <w:ind w:left="108" w:right="34" w:firstLine="351"/>
              <w:contextualSpacing/>
              <w:jc w:val="left"/>
              <w:rPr>
                <w:sz w:val="28"/>
                <w:szCs w:val="28"/>
                <w:lang w:val="en-US"/>
              </w:rPr>
            </w:pPr>
            <w:r>
              <w:rPr>
                <w:kern w:val="0"/>
                <w:sz w:val="28"/>
                <w:szCs w:val="28"/>
                <w:lang w:val="en-US" w:bidi="ar-SA"/>
              </w:rPr>
              <w:t>+7(925)567-61-97,+7(967)094-63-20</w:t>
            </w:r>
          </w:p>
          <w:p>
            <w:pPr>
              <w:pStyle w:val="Normal"/>
              <w:widowControl w:val="false"/>
              <w:shd w:val="clear" w:color="auto" w:fill="FFFFFF"/>
              <w:spacing w:before="0" w:after="0"/>
              <w:ind w:left="108" w:right="34" w:firstLine="351"/>
              <w:contextualSpacing/>
              <w:jc w:val="left"/>
              <w:rPr>
                <w:sz w:val="28"/>
                <w:szCs w:val="28"/>
                <w:lang w:val="en-US"/>
              </w:rPr>
            </w:pPr>
            <w:r>
              <w:rPr>
                <w:kern w:val="0"/>
                <w:sz w:val="28"/>
                <w:szCs w:val="28"/>
                <w:lang w:val="en-US" w:bidi="ar-SA"/>
              </w:rPr>
              <w:t xml:space="preserve"> </w:t>
            </w:r>
            <w:r>
              <w:rPr>
                <w:kern w:val="0"/>
                <w:sz w:val="28"/>
                <w:szCs w:val="28"/>
                <w:lang w:val="en-US" w:bidi="ar-SA"/>
              </w:rPr>
              <w:t xml:space="preserve">Sergey Kashirin </w:t>
            </w:r>
          </w:p>
          <w:p>
            <w:pPr>
              <w:pStyle w:val="Normal"/>
              <w:widowControl w:val="false"/>
              <w:shd w:val="clear" w:color="auto" w:fill="FFFFFF"/>
              <w:spacing w:before="0" w:after="0"/>
              <w:ind w:left="108" w:right="34" w:firstLine="351"/>
              <w:contextualSpacing/>
              <w:jc w:val="left"/>
              <w:rPr>
                <w:color w:val="0000FF"/>
                <w:sz w:val="28"/>
                <w:szCs w:val="28"/>
                <w:lang w:val="en-US"/>
              </w:rPr>
            </w:pPr>
            <w:hyperlink r:id="rId5">
              <w:r>
                <w:rPr>
                  <w:kern w:val="0"/>
                  <w:sz w:val="28"/>
                  <w:szCs w:val="28"/>
                  <w:lang w:val="en-US" w:bidi="ar-SA"/>
                </w:rPr>
                <w:t>kashirin-1984@mail.ru</w:t>
              </w:r>
            </w:hyperlink>
          </w:p>
          <w:p>
            <w:pPr>
              <w:pStyle w:val="Normal"/>
              <w:widowControl w:val="false"/>
              <w:shd w:val="clear" w:color="auto" w:fill="FFFFFF"/>
              <w:spacing w:before="0" w:after="0"/>
              <w:ind w:left="108" w:right="34" w:hanging="0"/>
              <w:contextualSpacing/>
              <w:jc w:val="both"/>
              <w:rPr>
                <w:sz w:val="28"/>
                <w:szCs w:val="28"/>
                <w:lang w:val="en-US"/>
              </w:rPr>
            </w:pPr>
            <w:r>
              <w:rPr>
                <w:b/>
                <w:kern w:val="0"/>
                <w:sz w:val="28"/>
                <w:szCs w:val="28"/>
                <w:lang w:bidi="ar-SA"/>
              </w:rPr>
              <w:t>А</w:t>
            </w:r>
            <w:r>
              <w:rPr>
                <w:b/>
                <w:kern w:val="0"/>
                <w:sz w:val="28"/>
                <w:szCs w:val="28"/>
                <w:lang w:val="en-US" w:bidi="ar-SA"/>
              </w:rPr>
              <w:t>real-hotel</w:t>
            </w:r>
          </w:p>
          <w:p>
            <w:pPr>
              <w:pStyle w:val="Normal"/>
              <w:widowControl w:val="false"/>
              <w:shd w:val="clear" w:color="auto" w:fill="FFFFFF"/>
              <w:spacing w:before="0" w:after="0"/>
              <w:ind w:left="108" w:right="34" w:hanging="0"/>
              <w:contextualSpacing/>
              <w:jc w:val="both"/>
              <w:rPr>
                <w:lang w:val="en-US"/>
              </w:rPr>
            </w:pPr>
            <w:r>
              <w:rPr>
                <w:kern w:val="0"/>
                <w:sz w:val="28"/>
                <w:szCs w:val="28"/>
                <w:lang w:val="en-US" w:bidi="ar-SA"/>
              </w:rPr>
              <w:t xml:space="preserve">Moscow region., Noginsk district, Novaya Kupavna, vil. Rodinki, Sirenevaya str. 21/1   +7(495)2562424 </w:t>
            </w:r>
            <w:hyperlink r:id="rId6">
              <w:r>
                <w:rPr>
                  <w:kern w:val="0"/>
                  <w:sz w:val="28"/>
                  <w:szCs w:val="28"/>
                  <w:lang w:val="en-US" w:bidi="ar-SA"/>
                </w:rPr>
                <w:t>www.areal-hotel.ru</w:t>
              </w:r>
            </w:hyperlink>
          </w:p>
          <w:p>
            <w:pPr>
              <w:pStyle w:val="Normal"/>
              <w:widowControl w:val="false"/>
              <w:shd w:val="clear" w:color="auto" w:fill="FFFFFF"/>
              <w:spacing w:before="0" w:after="0"/>
              <w:ind w:left="108" w:right="34" w:hanging="0"/>
              <w:contextualSpacing/>
              <w:jc w:val="both"/>
              <w:rPr>
                <w:lang w:val="en-US"/>
              </w:rPr>
            </w:pPr>
            <w:r>
              <w:rPr>
                <w:kern w:val="0"/>
                <w:lang w:val="en-US" w:bidi="ar-SA"/>
              </w:rPr>
            </w:r>
          </w:p>
          <w:p>
            <w:pPr>
              <w:pStyle w:val="Normal"/>
              <w:widowControl w:val="false"/>
              <w:shd w:val="clear" w:color="auto" w:fill="FFFFFF"/>
              <w:spacing w:before="0" w:after="0"/>
              <w:ind w:left="108" w:right="34" w:hanging="0"/>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08" w:right="34" w:hanging="0"/>
              <w:contextualSpacing/>
              <w:jc w:val="center"/>
              <w:rPr>
                <w:sz w:val="28"/>
                <w:szCs w:val="28"/>
                <w:lang w:val="en-US"/>
              </w:rPr>
            </w:pPr>
            <w:r>
              <w:rPr>
                <w:b/>
                <w:kern w:val="0"/>
                <w:sz w:val="28"/>
                <w:szCs w:val="28"/>
                <w:lang w:val="en-US" w:bidi="ar-SA"/>
              </w:rPr>
              <w:t xml:space="preserve">    </w:t>
            </w:r>
            <w:r>
              <w:rPr>
                <w:b/>
                <w:kern w:val="0"/>
                <w:sz w:val="28"/>
                <w:szCs w:val="28"/>
                <w:lang w:val="en-US" w:bidi="ar-SA"/>
              </w:rPr>
              <w:t xml:space="preserve">Hotel «Kupavna»:  </w:t>
            </w:r>
            <w:r>
              <w:rPr>
                <w:kern w:val="0"/>
                <w:sz w:val="28"/>
                <w:szCs w:val="28"/>
                <w:lang w:val="en-US" w:bidi="ar-SA"/>
              </w:rPr>
              <w:t>142450, Moscow region., Noginsk district, Staraya Kupavna, Kirova str., 23;</w:t>
            </w:r>
          </w:p>
          <w:p>
            <w:pPr>
              <w:pStyle w:val="Normal"/>
              <w:widowControl w:val="false"/>
              <w:shd w:val="clear" w:color="auto" w:fill="FFFFFF"/>
              <w:spacing w:before="0" w:after="0"/>
              <w:ind w:left="108" w:right="34" w:hanging="0"/>
              <w:contextualSpacing/>
              <w:jc w:val="center"/>
              <w:rPr>
                <w:bCs/>
                <w:iCs/>
                <w:color w:val="000000"/>
                <w:sz w:val="28"/>
                <w:szCs w:val="28"/>
                <w:lang w:val="en-US"/>
              </w:rPr>
            </w:pPr>
            <w:r>
              <w:rPr>
                <w:bCs/>
                <w:color w:val="000000"/>
                <w:kern w:val="0"/>
                <w:sz w:val="28"/>
                <w:szCs w:val="28"/>
                <w:lang w:bidi="ar-SA"/>
              </w:rPr>
              <w:t>Тел</w:t>
            </w:r>
            <w:r>
              <w:rPr>
                <w:bCs/>
                <w:color w:val="000000"/>
                <w:kern w:val="0"/>
                <w:sz w:val="28"/>
                <w:szCs w:val="28"/>
                <w:lang w:val="en-US" w:bidi="ar-SA"/>
              </w:rPr>
              <w:t>.:</w:t>
            </w:r>
            <w:r>
              <w:rPr>
                <w:bCs/>
                <w:i/>
                <w:iCs/>
                <w:color w:val="000000"/>
                <w:kern w:val="0"/>
                <w:sz w:val="28"/>
                <w:szCs w:val="28"/>
                <w:lang w:val="en-US" w:bidi="ar-SA"/>
              </w:rPr>
              <w:t>+</w:t>
            </w:r>
            <w:r>
              <w:rPr>
                <w:bCs/>
                <w:iCs/>
                <w:color w:val="000000"/>
                <w:kern w:val="0"/>
                <w:sz w:val="28"/>
                <w:szCs w:val="28"/>
                <w:lang w:val="en-US" w:bidi="ar-SA"/>
              </w:rPr>
              <w:t xml:space="preserve"> 7(985)358-00-02.</w:t>
            </w:r>
          </w:p>
          <w:p>
            <w:pPr>
              <w:pStyle w:val="Normal"/>
              <w:widowControl w:val="false"/>
              <w:shd w:val="clear" w:color="auto" w:fill="FFFFFF"/>
              <w:spacing w:before="0" w:after="0"/>
              <w:ind w:left="108" w:right="34" w:hanging="0"/>
              <w:contextualSpacing/>
              <w:jc w:val="center"/>
              <w:rPr>
                <w:bCs/>
                <w:iCs/>
                <w:color w:val="000000"/>
                <w:sz w:val="28"/>
                <w:szCs w:val="28"/>
                <w:lang w:val="en-US"/>
              </w:rPr>
            </w:pPr>
            <w:r>
              <w:rPr>
                <w:bCs/>
                <w:iCs/>
                <w:color w:val="000000"/>
                <w:kern w:val="0"/>
                <w:sz w:val="28"/>
                <w:szCs w:val="28"/>
                <w:lang w:val="en-US" w:bidi="ar-SA"/>
              </w:rPr>
              <w:t xml:space="preserve"> </w:t>
            </w:r>
            <w:r>
              <w:rPr>
                <w:bCs/>
                <w:color w:val="000000"/>
                <w:kern w:val="0"/>
                <w:sz w:val="28"/>
                <w:szCs w:val="28"/>
                <w:lang w:val="en-US" w:bidi="ar-SA"/>
              </w:rPr>
              <w:t xml:space="preserve"> </w:t>
            </w:r>
            <w:r>
              <w:rPr>
                <w:b/>
                <w:bCs/>
                <w:iCs/>
                <w:kern w:val="0"/>
                <w:sz w:val="28"/>
                <w:szCs w:val="28"/>
                <w:lang w:val="en-US" w:bidi="ar-SA"/>
              </w:rPr>
              <w:t>10. Awards</w:t>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t>Medals for the first, second and third places will be awarded to the participants in singles, doubles, fours and relay races for the distances of 200, 500 and 2000 meters. The medals will be presented  by the “The Russian Canoe Federation”.</w:t>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Autospacing="1" w:after="0"/>
              <w:ind w:left="284" w:right="34" w:hanging="0"/>
              <w:contextualSpacing/>
              <w:jc w:val="center"/>
              <w:rPr>
                <w:b/>
                <w:b/>
                <w:sz w:val="28"/>
                <w:szCs w:val="28"/>
                <w:lang w:val="en-US"/>
              </w:rPr>
            </w:pPr>
            <w:r>
              <w:rPr>
                <w:b/>
                <w:bCs/>
                <w:iCs/>
                <w:kern w:val="0"/>
                <w:sz w:val="28"/>
                <w:szCs w:val="28"/>
                <w:lang w:val="en-US" w:bidi="ar-SA"/>
              </w:rPr>
              <w:t xml:space="preserve">11. </w:t>
            </w:r>
            <w:r>
              <w:rPr>
                <w:b/>
                <w:kern w:val="0"/>
                <w:sz w:val="28"/>
                <w:szCs w:val="28"/>
                <w:lang w:val="en-US" w:bidi="ar-SA"/>
              </w:rPr>
              <w:t>Safety and security arrangements.</w:t>
            </w:r>
          </w:p>
          <w:p>
            <w:pPr>
              <w:pStyle w:val="Normal"/>
              <w:widowControl w:val="false"/>
              <w:shd w:val="clear" w:color="auto" w:fill="FFFFFF"/>
              <w:spacing w:beforeAutospacing="1" w:after="0"/>
              <w:ind w:left="284" w:right="34" w:hanging="0"/>
              <w:contextualSpacing/>
              <w:jc w:val="center"/>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t>Competitions are held in a sport facilities that meets all legal requirements of the Russian Federation and aimed at ensuring public order and security of participants and spectators.</w:t>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right="34" w:firstLine="459"/>
              <w:contextualSpacing/>
              <w:jc w:val="both"/>
              <w:rPr>
                <w:sz w:val="28"/>
                <w:szCs w:val="28"/>
                <w:lang w:val="en-US"/>
              </w:rPr>
            </w:pPr>
            <w:r>
              <w:rPr>
                <w:kern w:val="0"/>
                <w:sz w:val="28"/>
                <w:szCs w:val="28"/>
                <w:lang w:val="en-US" w:bidi="ar-SA"/>
              </w:rPr>
              <w:t>Security, anti-terrorist protection and medical care of contestants and spectators are ensured in accordance with the Decree of the Governor of Moscow region № 63 (05.03.2001) "Regulations of holding public events on sport facilities in Moscow region", and the Order of the Governor of Moscow region № 400 (17.10.2008) "About ensuring public order and safety, providing citizens with qualified medical assistance during public events on the territory of  Moscow region. "</w:t>
              <w:tab/>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t>The mandatory condition for holding a competition is the presence of ambulance car with qualified medical personnel, which is provided by the Administration of the city of Staraya Kupavna, Moscow Region.</w:t>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r>
          </w:p>
          <w:p>
            <w:pPr>
              <w:pStyle w:val="Normal"/>
              <w:widowControl w:val="false"/>
              <w:shd w:val="clear" w:color="auto" w:fill="FFFFFF"/>
              <w:spacing w:before="0" w:after="0"/>
              <w:ind w:left="136" w:right="34" w:firstLine="584"/>
              <w:contextualSpacing/>
              <w:jc w:val="both"/>
              <w:rPr>
                <w:sz w:val="28"/>
                <w:szCs w:val="28"/>
                <w:lang w:val="en-US"/>
              </w:rPr>
            </w:pPr>
            <w:r>
              <w:rPr>
                <w:kern w:val="0"/>
                <w:sz w:val="28"/>
                <w:szCs w:val="28"/>
                <w:lang w:val="en-US" w:bidi="ar-SA"/>
              </w:rPr>
              <w:t>Participation in competitions is permitted only with the proof of medical insurance and  the compulsory policy of  accident insurance, which are submitted to the Admission Committee for each participant.</w:t>
            </w:r>
          </w:p>
          <w:p>
            <w:pPr>
              <w:pStyle w:val="ListParagraph"/>
              <w:widowControl w:val="false"/>
              <w:tabs>
                <w:tab w:val="clear" w:pos="708"/>
                <w:tab w:val="left" w:pos="426" w:leader="none"/>
                <w:tab w:val="left" w:pos="851" w:leader="none"/>
                <w:tab w:val="left" w:pos="9355" w:leader="none"/>
              </w:tabs>
              <w:spacing w:before="0" w:after="0"/>
              <w:ind w:left="142" w:right="34" w:hanging="0"/>
              <w:contextualSpacing/>
              <w:jc w:val="both"/>
              <w:rPr>
                <w:sz w:val="28"/>
                <w:szCs w:val="28"/>
                <w:lang w:val="en-US"/>
              </w:rPr>
            </w:pPr>
            <w:r>
              <w:rPr>
                <w:kern w:val="0"/>
                <w:sz w:val="28"/>
                <w:szCs w:val="28"/>
                <w:lang w:val="en-US" w:bidi="ar-SA"/>
              </w:rPr>
            </w:r>
          </w:p>
          <w:p>
            <w:pPr>
              <w:pStyle w:val="ListParagraph"/>
              <w:widowControl w:val="false"/>
              <w:tabs>
                <w:tab w:val="clear" w:pos="708"/>
                <w:tab w:val="left" w:pos="426" w:leader="none"/>
                <w:tab w:val="left" w:pos="851" w:leader="none"/>
                <w:tab w:val="left" w:pos="9355" w:leader="none"/>
              </w:tabs>
              <w:spacing w:before="0" w:after="0"/>
              <w:ind w:left="142" w:right="34" w:hanging="0"/>
              <w:contextualSpacing/>
              <w:jc w:val="both"/>
              <w:rPr>
                <w:sz w:val="28"/>
                <w:szCs w:val="28"/>
                <w:lang w:val="en-US"/>
              </w:rPr>
            </w:pPr>
            <w:r>
              <w:rPr>
                <w:kern w:val="0"/>
                <w:sz w:val="28"/>
                <w:szCs w:val="28"/>
                <w:lang w:val="en-US" w:bidi="ar-SA"/>
              </w:rPr>
            </w:r>
          </w:p>
          <w:p>
            <w:pPr>
              <w:pStyle w:val="ListParagraph"/>
              <w:widowControl w:val="false"/>
              <w:tabs>
                <w:tab w:val="clear" w:pos="708"/>
                <w:tab w:val="left" w:pos="426" w:leader="none"/>
                <w:tab w:val="left" w:pos="851" w:leader="none"/>
                <w:tab w:val="left" w:pos="9355" w:leader="none"/>
              </w:tabs>
              <w:spacing w:before="0" w:after="0"/>
              <w:ind w:left="142" w:right="34" w:hanging="0"/>
              <w:contextualSpacing/>
              <w:jc w:val="both"/>
              <w:rPr>
                <w:sz w:val="28"/>
                <w:szCs w:val="28"/>
                <w:lang w:val="en-US"/>
              </w:rPr>
            </w:pPr>
            <w:r>
              <w:rPr>
                <w:kern w:val="0"/>
                <w:sz w:val="28"/>
                <w:szCs w:val="28"/>
                <w:lang w:val="en-US" w:bidi="ar-SA"/>
              </w:rPr>
            </w:r>
          </w:p>
          <w:p>
            <w:pPr>
              <w:pStyle w:val="ListParagraph"/>
              <w:widowControl w:val="false"/>
              <w:tabs>
                <w:tab w:val="clear" w:pos="708"/>
                <w:tab w:val="left" w:pos="426" w:leader="none"/>
                <w:tab w:val="left" w:pos="851" w:leader="none"/>
                <w:tab w:val="left" w:pos="9355" w:leader="none"/>
              </w:tabs>
              <w:spacing w:before="0" w:after="0"/>
              <w:ind w:left="142" w:right="34" w:hanging="0"/>
              <w:contextualSpacing/>
              <w:jc w:val="both"/>
              <w:rPr>
                <w:sz w:val="28"/>
                <w:szCs w:val="28"/>
                <w:lang w:val="en-US"/>
              </w:rPr>
            </w:pPr>
            <w:r>
              <w:rPr>
                <w:kern w:val="0"/>
                <w:sz w:val="28"/>
                <w:szCs w:val="28"/>
                <w:lang w:val="en-US" w:bidi="ar-SA"/>
              </w:rPr>
              <w:t>The basis for admission of athletes to the  competitions ( in terms of health) is an application with a mark "Admitted" opposite the name of an athlete and the signature of a physician in physiotherapy or a doctor in sports medicine and a personal seal, with a signature with a transcript of the doctor’s name and a seal at the end of the application.</w:t>
            </w:r>
          </w:p>
          <w:p>
            <w:pPr>
              <w:pStyle w:val="Normal"/>
              <w:widowControl w:val="false"/>
              <w:spacing w:before="0" w:after="0"/>
              <w:ind w:left="284" w:right="34" w:hanging="0"/>
              <w:contextualSpacing/>
              <w:jc w:val="center"/>
              <w:rPr>
                <w:b/>
                <w:b/>
                <w:sz w:val="28"/>
                <w:szCs w:val="28"/>
                <w:lang w:val="en-US"/>
              </w:rPr>
            </w:pPr>
            <w:r>
              <w:rPr>
                <w:b/>
                <w:kern w:val="0"/>
                <w:sz w:val="28"/>
                <w:szCs w:val="28"/>
                <w:lang w:val="en-US" w:bidi="ar-SA"/>
              </w:rPr>
            </w:r>
          </w:p>
          <w:p>
            <w:pPr>
              <w:pStyle w:val="Normal"/>
              <w:widowControl w:val="false"/>
              <w:spacing w:before="0" w:after="0"/>
              <w:ind w:left="284" w:right="34" w:hanging="0"/>
              <w:contextualSpacing/>
              <w:jc w:val="center"/>
              <w:rPr>
                <w:b/>
                <w:b/>
                <w:sz w:val="28"/>
                <w:szCs w:val="28"/>
                <w:lang w:val="en-US"/>
              </w:rPr>
            </w:pPr>
            <w:r>
              <w:rPr>
                <w:b/>
                <w:kern w:val="0"/>
                <w:sz w:val="28"/>
                <w:szCs w:val="28"/>
                <w:lang w:val="en-US" w:bidi="ar-SA"/>
              </w:rPr>
              <w:t>12.Budgeting.</w:t>
            </w:r>
          </w:p>
          <w:p>
            <w:pPr>
              <w:pStyle w:val="Normal"/>
              <w:widowControl w:val="false"/>
              <w:spacing w:before="0" w:after="0"/>
              <w:ind w:left="284" w:right="34" w:hanging="0"/>
              <w:contextualSpacing/>
              <w:jc w:val="both"/>
              <w:rPr>
                <w:sz w:val="28"/>
                <w:szCs w:val="28"/>
                <w:lang w:val="en-US"/>
              </w:rPr>
            </w:pPr>
            <w:r>
              <w:rPr>
                <w:kern w:val="0"/>
                <w:sz w:val="28"/>
                <w:szCs w:val="28"/>
                <w:lang w:val="en-US" w:bidi="ar-SA"/>
              </w:rPr>
              <w:t>The Administration of city of Staraya Kupavna provides the necessary facilities and the competition main venue (canoeing canal).  Payment for judging, medical support, awards, security for participants and spectators, anti-terrorism protection is carried out by the Russian publicorganization “The Russian Canoe Federation” and entry fees of participants.</w:t>
            </w:r>
          </w:p>
          <w:p>
            <w:pPr>
              <w:pStyle w:val="Normal"/>
              <w:widowControl w:val="false"/>
              <w:spacing w:before="0" w:after="0"/>
              <w:ind w:left="284" w:right="34" w:hanging="0"/>
              <w:contextualSpacing/>
              <w:jc w:val="both"/>
              <w:rPr>
                <w:sz w:val="28"/>
                <w:szCs w:val="28"/>
                <w:lang w:val="en-US"/>
              </w:rPr>
            </w:pPr>
            <w:r>
              <w:rPr>
                <w:kern w:val="0"/>
                <w:sz w:val="28"/>
                <w:szCs w:val="28"/>
                <w:lang w:val="en-US" w:bidi="ar-SA"/>
              </w:rPr>
            </w:r>
          </w:p>
          <w:p>
            <w:pPr>
              <w:pStyle w:val="Normal"/>
              <w:widowControl w:val="false"/>
              <w:spacing w:before="0" w:after="0"/>
              <w:ind w:left="284" w:right="34" w:hanging="0"/>
              <w:contextualSpacing/>
              <w:jc w:val="both"/>
              <w:rPr>
                <w:sz w:val="28"/>
                <w:szCs w:val="28"/>
                <w:lang w:val="en-US"/>
              </w:rPr>
            </w:pPr>
            <w:r>
              <w:rPr>
                <w:kern w:val="0"/>
                <w:sz w:val="28"/>
                <w:szCs w:val="28"/>
                <w:lang w:val="en-US" w:bidi="ar-SA"/>
              </w:rPr>
            </w:r>
          </w:p>
          <w:p>
            <w:pPr>
              <w:pStyle w:val="ListParagraph"/>
              <w:widowControl w:val="false"/>
              <w:tabs>
                <w:tab w:val="clear" w:pos="708"/>
                <w:tab w:val="left" w:pos="426" w:leader="none"/>
                <w:tab w:val="left" w:pos="851" w:leader="none"/>
              </w:tabs>
              <w:spacing w:before="0" w:after="0"/>
              <w:ind w:left="142" w:right="34" w:hanging="0"/>
              <w:contextualSpacing/>
              <w:jc w:val="both"/>
              <w:rPr>
                <w:sz w:val="28"/>
                <w:szCs w:val="28"/>
                <w:lang w:val="en-US"/>
              </w:rPr>
            </w:pPr>
            <w:r>
              <w:rPr>
                <w:kern w:val="0"/>
                <w:sz w:val="28"/>
                <w:szCs w:val="28"/>
                <w:lang w:val="en-US" w:bidi="ar-SA"/>
              </w:rPr>
            </w:r>
          </w:p>
          <w:p>
            <w:pPr>
              <w:pStyle w:val="ListParagraph"/>
              <w:widowControl w:val="false"/>
              <w:tabs>
                <w:tab w:val="clear" w:pos="708"/>
                <w:tab w:val="left" w:pos="426" w:leader="none"/>
                <w:tab w:val="left" w:pos="851" w:leader="none"/>
              </w:tabs>
              <w:spacing w:before="0" w:after="0"/>
              <w:ind w:left="142" w:right="34" w:hanging="0"/>
              <w:contextualSpacing/>
              <w:jc w:val="both"/>
              <w:rPr>
                <w:sz w:val="28"/>
                <w:szCs w:val="28"/>
                <w:lang w:val="en-US"/>
              </w:rPr>
            </w:pPr>
            <w:r>
              <w:rPr>
                <w:kern w:val="0"/>
                <w:sz w:val="28"/>
                <w:szCs w:val="28"/>
                <w:lang w:val="en-US" w:bidi="ar-SA"/>
              </w:rPr>
            </w:r>
          </w:p>
          <w:p>
            <w:pPr>
              <w:pStyle w:val="ListParagraph"/>
              <w:widowControl w:val="false"/>
              <w:tabs>
                <w:tab w:val="clear" w:pos="708"/>
                <w:tab w:val="left" w:pos="426" w:leader="none"/>
                <w:tab w:val="left" w:pos="851" w:leader="none"/>
              </w:tabs>
              <w:spacing w:before="0" w:after="0"/>
              <w:ind w:left="142" w:right="34" w:hanging="0"/>
              <w:contextualSpacing/>
              <w:jc w:val="both"/>
              <w:rPr>
                <w:b/>
                <w:b/>
                <w:bCs/>
                <w:iCs/>
                <w:sz w:val="28"/>
                <w:szCs w:val="28"/>
                <w:lang w:val="en-US"/>
              </w:rPr>
            </w:pPr>
            <w:r>
              <w:rPr>
                <w:kern w:val="0"/>
                <w:sz w:val="28"/>
                <w:szCs w:val="28"/>
                <w:lang w:val="en-US" w:bidi="ar-SA"/>
              </w:rPr>
              <w:t xml:space="preserve"> </w:t>
            </w:r>
            <w:r>
              <w:rPr>
                <w:kern w:val="0"/>
                <w:sz w:val="28"/>
                <w:szCs w:val="28"/>
                <w:lang w:val="en-US" w:bidi="ar-SA"/>
              </w:rPr>
              <w:t>All living and transportation expenses for team representatives, coaches and participants are the responsibility of the  participating organizations or of the individual participants.</w:t>
              <w:tab/>
            </w:r>
          </w:p>
          <w:p>
            <w:pPr>
              <w:pStyle w:val="ListParagraph"/>
              <w:widowControl w:val="false"/>
              <w:tabs>
                <w:tab w:val="clear" w:pos="708"/>
                <w:tab w:val="left" w:pos="426" w:leader="none"/>
                <w:tab w:val="left" w:pos="851" w:leader="none"/>
                <w:tab w:val="left" w:pos="9355" w:leader="none"/>
              </w:tabs>
              <w:spacing w:before="0" w:after="0"/>
              <w:ind w:left="0" w:right="34" w:hanging="0"/>
              <w:contextualSpacing/>
              <w:jc w:val="center"/>
              <w:rPr>
                <w:b/>
                <w:b/>
                <w:bCs/>
                <w:iCs/>
                <w:sz w:val="28"/>
                <w:szCs w:val="28"/>
                <w:lang w:val="en-US"/>
              </w:rPr>
            </w:pPr>
            <w:r>
              <w:rPr>
                <w:b/>
                <w:bCs/>
                <w:iCs/>
                <w:kern w:val="0"/>
                <w:sz w:val="28"/>
                <w:szCs w:val="28"/>
                <w:lang w:val="en-US" w:bidi="ar-SA"/>
              </w:rPr>
              <w:t>13. Special conditions.</w:t>
            </w:r>
          </w:p>
          <w:p>
            <w:pPr>
              <w:pStyle w:val="Normal"/>
              <w:widowControl w:val="false"/>
              <w:spacing w:before="0" w:after="0"/>
              <w:ind w:left="142" w:right="34" w:firstLine="709"/>
              <w:contextualSpacing/>
              <w:jc w:val="both"/>
              <w:rPr>
                <w:sz w:val="28"/>
                <w:szCs w:val="28"/>
                <w:lang w:val="en-US"/>
              </w:rPr>
            </w:pPr>
            <w:r>
              <w:rPr>
                <w:kern w:val="0"/>
                <w:sz w:val="28"/>
                <w:szCs w:val="28"/>
                <w:lang w:val="en-US" w:bidi="ar-SA"/>
              </w:rPr>
              <w:t>It is prohibited to exert an unlawful influence on the results of sport competitions disclosed in the present  Regulation. It is prohibited to participate in bookmaking and gambling during the competition  in accordance with the requirements established by Partagraph 3 of part 4 of article 26.2. Federal Law of 04.12. 2007 No. 329  "On Physical Culture and Sport in the Russian Federation".</w:t>
            </w:r>
          </w:p>
          <w:p>
            <w:pPr>
              <w:pStyle w:val="Normal"/>
              <w:widowControl w:val="false"/>
              <w:shd w:val="clear" w:color="auto" w:fill="FFFFFF"/>
              <w:spacing w:beforeAutospacing="1" w:after="0"/>
              <w:ind w:left="120" w:right="34" w:firstLine="731"/>
              <w:contextualSpacing/>
              <w:jc w:val="both"/>
              <w:rPr>
                <w:b/>
                <w:b/>
                <w:bCs/>
                <w:sz w:val="28"/>
                <w:szCs w:val="28"/>
                <w:lang w:val="en-US"/>
              </w:rPr>
            </w:pPr>
            <w:r>
              <w:rPr>
                <w:b/>
                <w:bCs/>
                <w:kern w:val="0"/>
                <w:sz w:val="28"/>
                <w:szCs w:val="28"/>
                <w:lang w:val="en-US" w:bidi="ar-SA"/>
              </w:rPr>
            </w:r>
          </w:p>
          <w:p>
            <w:pPr>
              <w:pStyle w:val="Normal"/>
              <w:widowControl w:val="false"/>
              <w:shd w:val="clear" w:color="auto" w:fill="FFFFFF"/>
              <w:spacing w:beforeAutospacing="1" w:after="0"/>
              <w:ind w:left="120" w:right="34" w:firstLine="731"/>
              <w:contextualSpacing/>
              <w:jc w:val="both"/>
              <w:rPr>
                <w:b/>
                <w:b/>
                <w:bCs/>
                <w:sz w:val="28"/>
                <w:szCs w:val="28"/>
                <w:lang w:val="en-US"/>
              </w:rPr>
            </w:pPr>
            <w:r>
              <w:rPr>
                <w:b/>
                <w:bCs/>
                <w:kern w:val="0"/>
                <w:sz w:val="28"/>
                <w:szCs w:val="28"/>
                <w:lang w:val="en-US" w:bidi="ar-SA"/>
              </w:rPr>
            </w:r>
          </w:p>
          <w:p>
            <w:pPr>
              <w:pStyle w:val="Normal"/>
              <w:widowControl w:val="false"/>
              <w:shd w:val="clear" w:color="auto" w:fill="FFFFFF"/>
              <w:spacing w:beforeAutospacing="1" w:after="0"/>
              <w:ind w:left="120" w:right="34" w:firstLine="731"/>
              <w:contextualSpacing/>
              <w:jc w:val="both"/>
              <w:rPr>
                <w:b/>
                <w:b/>
                <w:bCs/>
                <w:sz w:val="28"/>
                <w:szCs w:val="28"/>
                <w:lang w:val="en-US"/>
              </w:rPr>
            </w:pPr>
            <w:r>
              <w:rPr>
                <w:b/>
                <w:bCs/>
                <w:kern w:val="0"/>
                <w:sz w:val="28"/>
                <w:szCs w:val="28"/>
                <w:lang w:val="en-US" w:bidi="ar-SA"/>
              </w:rPr>
            </w:r>
          </w:p>
          <w:p>
            <w:pPr>
              <w:pStyle w:val="Normal"/>
              <w:widowControl w:val="false"/>
              <w:shd w:val="clear" w:color="auto" w:fill="FFFFFF"/>
              <w:spacing w:beforeAutospacing="1" w:after="0"/>
              <w:ind w:left="120" w:right="34" w:firstLine="731"/>
              <w:contextualSpacing/>
              <w:jc w:val="both"/>
              <w:rPr>
                <w:b/>
                <w:b/>
                <w:bCs/>
                <w:sz w:val="28"/>
                <w:szCs w:val="28"/>
                <w:lang w:val="en-US"/>
              </w:rPr>
            </w:pPr>
            <w:r>
              <w:rPr>
                <w:b/>
                <w:bCs/>
                <w:kern w:val="0"/>
                <w:sz w:val="28"/>
                <w:szCs w:val="28"/>
                <w:lang w:val="en-US" w:bidi="ar-SA"/>
              </w:rPr>
              <w:t xml:space="preserve">This Regulation is an official invitation for the competitions. </w:t>
            </w:r>
          </w:p>
          <w:p>
            <w:pPr>
              <w:pStyle w:val="Normal"/>
              <w:widowControl w:val="false"/>
              <w:shd w:val="clear" w:color="auto" w:fill="FFFFFF"/>
              <w:spacing w:beforeAutospacing="1" w:after="0"/>
              <w:ind w:left="120" w:right="34" w:firstLine="731"/>
              <w:contextualSpacing/>
              <w:jc w:val="both"/>
              <w:rPr>
                <w:b/>
                <w:b/>
                <w:bCs/>
                <w:sz w:val="28"/>
                <w:szCs w:val="28"/>
                <w:lang w:val="en-US"/>
              </w:rPr>
            </w:pPr>
            <w:r>
              <w:rPr>
                <w:b/>
                <w:bCs/>
                <w:kern w:val="0"/>
                <w:sz w:val="28"/>
                <w:szCs w:val="28"/>
                <w:lang w:val="en-US" w:bidi="ar-SA"/>
              </w:rPr>
            </w:r>
          </w:p>
          <w:p>
            <w:pPr>
              <w:pStyle w:val="Normal"/>
              <w:widowControl w:val="false"/>
              <w:shd w:val="clear" w:color="auto" w:fill="FFFFFF"/>
              <w:spacing w:beforeAutospacing="1" w:after="0"/>
              <w:ind w:left="120" w:right="34" w:firstLine="731"/>
              <w:contextualSpacing/>
              <w:jc w:val="both"/>
              <w:rPr>
                <w:b/>
                <w:b/>
                <w:bCs/>
                <w:sz w:val="28"/>
                <w:szCs w:val="28"/>
                <w:lang w:val="en-US"/>
              </w:rPr>
            </w:pPr>
            <w:r>
              <w:rPr>
                <w:b/>
                <w:bCs/>
                <w:kern w:val="0"/>
                <w:sz w:val="28"/>
                <w:szCs w:val="28"/>
                <w:lang w:val="en-US" w:bidi="ar-SA"/>
              </w:rPr>
              <w:t>For more information:</w:t>
              <w:tab/>
            </w:r>
          </w:p>
          <w:p>
            <w:pPr>
              <w:pStyle w:val="Normal"/>
              <w:widowControl w:val="false"/>
              <w:shd w:val="clear" w:color="auto" w:fill="FFFFFF"/>
              <w:spacing w:beforeAutospacing="1" w:after="0"/>
              <w:ind w:left="120" w:right="34" w:hanging="120"/>
              <w:contextualSpacing/>
              <w:jc w:val="both"/>
              <w:rPr>
                <w:b/>
                <w:b/>
                <w:bCs/>
                <w:sz w:val="28"/>
                <w:szCs w:val="28"/>
                <w:lang w:val="en-US"/>
              </w:rPr>
            </w:pPr>
            <w:r>
              <w:rPr>
                <w:b/>
                <w:bCs/>
                <w:kern w:val="0"/>
                <w:sz w:val="28"/>
                <w:szCs w:val="28"/>
                <w:lang w:val="en-US" w:bidi="ar-SA"/>
              </w:rPr>
              <w:t>+7 (495) 363-75-98 /Alexander Korneev</w:t>
            </w:r>
          </w:p>
          <w:p>
            <w:pPr>
              <w:pStyle w:val="Normal"/>
              <w:widowControl w:val="false"/>
              <w:shd w:val="clear" w:color="auto" w:fill="FFFFFF"/>
              <w:spacing w:beforeAutospacing="1" w:after="0"/>
              <w:ind w:right="34" w:hanging="0"/>
              <w:contextualSpacing/>
              <w:jc w:val="both"/>
              <w:rPr>
                <w:rFonts w:ascii="Arial" w:hAnsi="Arial" w:cs="Arial"/>
                <w:sz w:val="36"/>
                <w:szCs w:val="36"/>
                <w:lang w:val="en-US"/>
              </w:rPr>
            </w:pPr>
            <w:r>
              <w:rPr>
                <w:b/>
                <w:bCs/>
                <w:kern w:val="0"/>
                <w:sz w:val="28"/>
                <w:szCs w:val="28"/>
                <w:lang w:val="en-US" w:bidi="ar-SA"/>
              </w:rPr>
              <w:t xml:space="preserve">+7 (916) 675-62-92 /Alexey Korneev </w:t>
            </w:r>
          </w:p>
        </w:tc>
      </w:tr>
    </w:tbl>
    <w:p>
      <w:pPr>
        <w:pStyle w:val="Normal"/>
        <w:shd w:val="clear" w:color="auto" w:fill="FFFFFF"/>
        <w:spacing w:beforeAutospacing="1" w:after="0"/>
        <w:ind w:left="720" w:right="-164" w:hanging="0"/>
        <w:rPr>
          <w:rFonts w:ascii="Arial" w:hAnsi="Arial" w:cs="Arial"/>
          <w:b/>
          <w:b/>
          <w:bCs/>
          <w:iCs/>
          <w:sz w:val="36"/>
          <w:szCs w:val="36"/>
          <w:lang w:val="en-US"/>
        </w:rPr>
      </w:pPr>
      <w:r>
        <w:rPr/>
      </w:r>
    </w:p>
    <w:sectPr>
      <w:type w:val="nextPage"/>
      <w:pgSz w:w="11906" w:h="16838"/>
      <w:pgMar w:left="1134" w:right="849" w:header="0" w:top="568"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upperRoman"/>
      <w:lvlText w:val="%1."/>
      <w:lvlJc w:val="left"/>
      <w:pPr>
        <w:tabs>
          <w:tab w:val="num" w:pos="0"/>
        </w:tabs>
        <w:ind w:left="795" w:hanging="720"/>
      </w:pPr>
      <w:rPr>
        <w:b/>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6">
    <w:lvl w:ilvl="0">
      <w:start w:val="1"/>
      <w:numFmt w:val="upperRoman"/>
      <w:lvlText w:val="%1."/>
      <w:lvlJc w:val="left"/>
      <w:pPr>
        <w:tabs>
          <w:tab w:val="num" w:pos="0"/>
        </w:tabs>
        <w:ind w:left="795" w:hanging="720"/>
      </w:pPr>
      <w:rPr>
        <w:b/>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7">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upperRoman"/>
      <w:lvlText w:val="%1."/>
      <w:lvlJc w:val="left"/>
      <w:pPr>
        <w:tabs>
          <w:tab w:val="num" w:pos="0"/>
        </w:tabs>
        <w:ind w:left="795" w:hanging="720"/>
      </w:pPr>
      <w:rPr>
        <w:b/>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9">
    <w:lvl w:ilvl="0">
      <w:start w:val="1"/>
      <w:numFmt w:val="upperRoman"/>
      <w:lvlText w:val="%1."/>
      <w:lvlJc w:val="left"/>
      <w:pPr>
        <w:tabs>
          <w:tab w:val="num" w:pos="0"/>
        </w:tabs>
        <w:ind w:left="795" w:hanging="720"/>
      </w:pPr>
      <w:rPr>
        <w:b/>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31dc"/>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erpurlitem" w:customStyle="1">
    <w:name w:val="serp-url__item"/>
    <w:uiPriority w:val="99"/>
    <w:qFormat/>
    <w:rsid w:val="008a31dc"/>
    <w:rPr>
      <w:rFonts w:cs="Times New Roman"/>
    </w:rPr>
  </w:style>
  <w:style w:type="character" w:styleId="Style14">
    <w:name w:val="Интернет-ссылка"/>
    <w:uiPriority w:val="99"/>
    <w:rsid w:val="006520fd"/>
    <w:rPr>
      <w:rFonts w:cs="Times New Roman"/>
      <w:color w:val="0000FF"/>
      <w:u w:val="single"/>
    </w:rPr>
  </w:style>
  <w:style w:type="character" w:styleId="1" w:customStyle="1">
    <w:name w:val="Упомянуть1"/>
    <w:basedOn w:val="DefaultParagraphFont"/>
    <w:uiPriority w:val="99"/>
    <w:semiHidden/>
    <w:unhideWhenUsed/>
    <w:qFormat/>
    <w:rsid w:val="00844cd4"/>
    <w:rPr>
      <w:color w:val="2B579A"/>
      <w:shd w:fill="E6E6E6" w:val="clear"/>
    </w:rPr>
  </w:style>
  <w:style w:type="character" w:styleId="Strong">
    <w:name w:val="Strong"/>
    <w:basedOn w:val="DefaultParagraphFont"/>
    <w:uiPriority w:val="22"/>
    <w:qFormat/>
    <w:rsid w:val="00602c44"/>
    <w:rPr>
      <w:b/>
      <w:bCs/>
    </w:rPr>
  </w:style>
  <w:style w:type="character" w:styleId="Style15" w:customStyle="1">
    <w:name w:val="Текст выноски Знак"/>
    <w:basedOn w:val="DefaultParagraphFont"/>
    <w:link w:val="a7"/>
    <w:uiPriority w:val="99"/>
    <w:semiHidden/>
    <w:qFormat/>
    <w:rsid w:val="000717a9"/>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ListParagraph">
    <w:name w:val="List Paragraph"/>
    <w:basedOn w:val="Normal"/>
    <w:uiPriority w:val="34"/>
    <w:qFormat/>
    <w:rsid w:val="008a31dc"/>
    <w:pPr>
      <w:widowControl/>
      <w:ind w:left="708" w:hanging="0"/>
    </w:pPr>
    <w:rPr>
      <w:sz w:val="24"/>
      <w:szCs w:val="24"/>
    </w:rPr>
  </w:style>
  <w:style w:type="paragraph" w:styleId="BalloonText">
    <w:name w:val="Balloon Text"/>
    <w:basedOn w:val="Normal"/>
    <w:link w:val="a8"/>
    <w:uiPriority w:val="99"/>
    <w:semiHidden/>
    <w:unhideWhenUsed/>
    <w:qFormat/>
    <w:rsid w:val="000717a9"/>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8a31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kashirin-1984@mail.ru" TargetMode="External"/><Relationship Id="rId4" Type="http://schemas.openxmlformats.org/officeDocument/2006/relationships/hyperlink" Target="http://www.areal-hotel.ru/" TargetMode="External"/><Relationship Id="rId5" Type="http://schemas.openxmlformats.org/officeDocument/2006/relationships/hyperlink" Target="mailto:kashirin-1984@mail.ru" TargetMode="External"/><Relationship Id="rId6" Type="http://schemas.openxmlformats.org/officeDocument/2006/relationships/hyperlink" Target="http://www.areal-hotel.ru/"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LibreOffice/7.0.0.3$Linux_X86_64 LibreOffice_project/8061b3e9204bef6b321a21033174034a5e2ea88e</Application>
  <Pages>10</Pages>
  <Words>3134</Words>
  <Characters>19682</Characters>
  <CharactersWithSpaces>22992</CharactersWithSpaces>
  <Paragraphs>268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2021-01-28T07:13:00Z</dcterms:created>
  <dc:creator>Elena</dc:creator>
  <dc:description/>
  <dc:language>ru-RU</dc:language>
  <cp:lastModifiedBy>r2d2  </cp:lastModifiedBy>
  <cp:lastPrinted>2017-04-16T14:31:00Z</cp:lastPrinted>
  <dcterms:modified xsi:type="dcterms:W3CDTF">2021-04-14T09:52:04Z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